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BD5" w14:textId="77777777" w:rsidR="000271D9" w:rsidRDefault="000271D9" w:rsidP="000271D9">
      <w:pPr>
        <w:jc w:val="center"/>
        <w:rPr>
          <w:b/>
          <w:bCs/>
        </w:rPr>
      </w:pPr>
      <w:r w:rsidRPr="00256CC2">
        <w:rPr>
          <w:b/>
          <w:bCs/>
        </w:rPr>
        <w:t>Comprehensive Guidelines for Comparing Categorical and Continuous Variables in Research</w:t>
      </w:r>
    </w:p>
    <w:p w14:paraId="48FD3C8F" w14:textId="77777777" w:rsidR="000271D9" w:rsidRDefault="000271D9" w:rsidP="000271D9">
      <w:r w:rsidRPr="00256CC2">
        <w:t>Recently, I have received multiple inquiries about different tests for comparing categorical and continuous variables. Questions such as whether to use paired or unpaired tests have arisen. To address this, I have compiled a newsletter that provides valuable guidelines for researchers. In this edition, we will focus on appropriate tests for comparing continuous variables.</w:t>
      </w:r>
    </w:p>
    <w:p w14:paraId="4B7EA15E" w14:textId="03F4B6C7" w:rsidR="008302DC" w:rsidRDefault="008302DC">
      <w:r>
        <w:t>Note:</w:t>
      </w:r>
    </w:p>
    <w:p w14:paraId="0B25C4DD" w14:textId="77777777" w:rsidR="00C3179C" w:rsidRDefault="006C2A04">
      <w:r>
        <w:t xml:space="preserve">You can listen to our L&amp;L lectures in online format here </w:t>
      </w:r>
      <w:hyperlink r:id="rId6" w:history="1">
        <w:r>
          <w:rPr>
            <w:rStyle w:val="Hyperlink"/>
          </w:rPr>
          <w:t>WHRI Lunch &amp; Learn Series – Women's Health Research Institute</w:t>
        </w:r>
      </w:hyperlink>
    </w:p>
    <w:p w14:paraId="42FE0024" w14:textId="77777777" w:rsidR="006C2A04" w:rsidRDefault="006C2A04">
      <w:r>
        <w:t xml:space="preserve">Go to our Stats corner in e-blast for previously published tips in data management and analysis </w:t>
      </w:r>
      <w:hyperlink r:id="rId7" w:history="1">
        <w:r>
          <w:rPr>
            <w:rStyle w:val="Hyperlink"/>
          </w:rPr>
          <w:t>eBlast Archive – Women's Health Research Institute (whri.org)</w:t>
        </w:r>
      </w:hyperlink>
    </w:p>
    <w:p w14:paraId="340DB3A3" w14:textId="77777777" w:rsidR="002E6E08" w:rsidRDefault="002E6E08" w:rsidP="00E253A5">
      <w:pPr>
        <w:rPr>
          <w:b/>
        </w:rPr>
      </w:pPr>
      <w:r>
        <w:rPr>
          <w:b/>
        </w:rPr>
        <w:t>Paired or not</w:t>
      </w:r>
    </w:p>
    <w:p w14:paraId="28FB977C" w14:textId="4ABC2833" w:rsidR="002E6E08" w:rsidRDefault="002E6E08" w:rsidP="00E253A5">
      <w:r w:rsidRPr="002E6E08">
        <w:rPr>
          <w:b/>
          <w:i/>
        </w:rPr>
        <w:t>Paired</w:t>
      </w:r>
      <w:r>
        <w:t xml:space="preserve"> test is u</w:t>
      </w:r>
      <w:r w:rsidR="00D13C1D">
        <w:t xml:space="preserve">sed to compare </w:t>
      </w:r>
      <w:r w:rsidRPr="002E6E08">
        <w:t xml:space="preserve">two samples when each individual in one sample also appears in the other sample. </w:t>
      </w:r>
    </w:p>
    <w:p w14:paraId="23B964EA" w14:textId="2F5EF67C" w:rsidR="00F30364" w:rsidRDefault="002E6E08" w:rsidP="002E6E08">
      <w:pPr>
        <w:rPr>
          <w:b/>
        </w:rPr>
      </w:pPr>
      <w:r w:rsidRPr="002E6E08">
        <w:rPr>
          <w:b/>
          <w:i/>
        </w:rPr>
        <w:t>Unpaired</w:t>
      </w:r>
      <w:r w:rsidRPr="002E6E08">
        <w:t xml:space="preserve"> </w:t>
      </w:r>
      <w:r>
        <w:t>test is u</w:t>
      </w:r>
      <w:r w:rsidR="00D13C1D">
        <w:t>sed to compare</w:t>
      </w:r>
      <w:r w:rsidRPr="002E6E08">
        <w:t xml:space="preserve"> two samples when each individual in one sample is independent of every individual in the other sample</w:t>
      </w:r>
      <w:r w:rsidR="00E253A5">
        <w:t xml:space="preserve"> </w:t>
      </w:r>
      <w:r w:rsidR="004935FB">
        <w:br/>
      </w:r>
      <w:r w:rsidR="00E253A5">
        <w:br/>
      </w:r>
      <w:r w:rsidRPr="002E6E08">
        <w:rPr>
          <w:b/>
        </w:rPr>
        <w:t>Types of tests</w:t>
      </w:r>
    </w:p>
    <w:p w14:paraId="1D93DAA1" w14:textId="2E64F6DB" w:rsidR="002E6E08" w:rsidRDefault="002E6E08" w:rsidP="002E6E08">
      <w:r w:rsidRPr="002E6E08">
        <w:t>There are two types of test widely used - parametric an no parametric</w:t>
      </w:r>
    </w:p>
    <w:p w14:paraId="725EFD8E" w14:textId="124C002A" w:rsidR="002E6E08" w:rsidRDefault="002E6E08" w:rsidP="002E6E08">
      <w:r>
        <w:t>I personally prefer non-parametric tests for most of the situations, as there is no need to check for the assumptions</w:t>
      </w:r>
    </w:p>
    <w:p w14:paraId="6E7B01D5" w14:textId="25DD1B17" w:rsidR="002E6E08" w:rsidRDefault="002E6E08" w:rsidP="002E6E08">
      <w:r w:rsidRPr="002E6E08">
        <w:rPr>
          <w:b/>
          <w:i/>
        </w:rPr>
        <w:t>Parametric</w:t>
      </w:r>
      <w:r w:rsidRPr="002E6E08">
        <w:t xml:space="preserve"> tests are those that make assumptions about the parameters of the population distribution from which the sample is drawn. This is often the assumption that the populatio</w:t>
      </w:r>
      <w:r>
        <w:t>n data are normally distributed</w:t>
      </w:r>
      <w:r w:rsidRPr="002E6E08">
        <w:t xml:space="preserve"> </w:t>
      </w:r>
    </w:p>
    <w:p w14:paraId="417AE831" w14:textId="5709D480" w:rsidR="002E6E08" w:rsidRDefault="002E6E08" w:rsidP="002E6E08">
      <w:r w:rsidRPr="002E6E08">
        <w:rPr>
          <w:b/>
          <w:i/>
        </w:rPr>
        <w:t>Non-parametric</w:t>
      </w:r>
      <w:r w:rsidRPr="002E6E08">
        <w:t xml:space="preserve"> tests are “distribution-free” and, as such, can be</w:t>
      </w:r>
      <w:r>
        <w:t xml:space="preserve"> used for non-Normal variables</w:t>
      </w:r>
    </w:p>
    <w:p w14:paraId="2F2A1A21" w14:textId="1485B706" w:rsidR="00D72FA0" w:rsidRPr="00D72FA0" w:rsidRDefault="00D72FA0" w:rsidP="002E6E08">
      <w:pPr>
        <w:rPr>
          <w:b/>
        </w:rPr>
      </w:pPr>
    </w:p>
    <w:tbl>
      <w:tblPr>
        <w:tblW w:w="7640" w:type="dxa"/>
        <w:tblLook w:val="04A0" w:firstRow="1" w:lastRow="0" w:firstColumn="1" w:lastColumn="0" w:noHBand="0" w:noVBand="1"/>
      </w:tblPr>
      <w:tblGrid>
        <w:gridCol w:w="3820"/>
        <w:gridCol w:w="3820"/>
      </w:tblGrid>
      <w:tr w:rsidR="00786706" w:rsidRPr="00E4552F" w14:paraId="2309FF3C" w14:textId="77777777" w:rsidTr="00B1077C">
        <w:trPr>
          <w:trHeight w:val="465"/>
        </w:trPr>
        <w:tc>
          <w:tcPr>
            <w:tcW w:w="38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E07EB2C" w14:textId="77777777" w:rsidR="00786706" w:rsidRPr="00E4552F" w:rsidRDefault="00786706" w:rsidP="00B1077C">
            <w:pPr>
              <w:spacing w:after="0" w:line="240" w:lineRule="auto"/>
              <w:jc w:val="center"/>
              <w:rPr>
                <w:rFonts w:ascii="Calibri" w:eastAsia="Times New Roman" w:hAnsi="Calibri" w:cs="Calibri"/>
                <w:b/>
                <w:bCs/>
                <w:color w:val="000000"/>
                <w:lang w:eastAsia="en-CA"/>
              </w:rPr>
            </w:pPr>
            <w:r w:rsidRPr="00E4552F">
              <w:rPr>
                <w:rFonts w:ascii="Calibri" w:eastAsia="Times New Roman" w:hAnsi="Calibri" w:cs="Calibri"/>
                <w:b/>
                <w:bCs/>
                <w:color w:val="000000"/>
                <w:lang w:eastAsia="en-CA"/>
              </w:rPr>
              <w:t>Parametric</w:t>
            </w:r>
          </w:p>
        </w:tc>
        <w:tc>
          <w:tcPr>
            <w:tcW w:w="3820" w:type="dxa"/>
            <w:tcBorders>
              <w:top w:val="single" w:sz="4" w:space="0" w:color="auto"/>
              <w:left w:val="nil"/>
              <w:bottom w:val="single" w:sz="4" w:space="0" w:color="auto"/>
              <w:right w:val="single" w:sz="4" w:space="0" w:color="auto"/>
            </w:tcBorders>
            <w:shd w:val="clear" w:color="000000" w:fill="DDEBF7"/>
            <w:noWrap/>
            <w:vAlign w:val="center"/>
            <w:hideMark/>
          </w:tcPr>
          <w:p w14:paraId="00D5BEEB" w14:textId="77777777" w:rsidR="00786706" w:rsidRPr="00E4552F" w:rsidRDefault="00786706" w:rsidP="00B1077C">
            <w:pPr>
              <w:spacing w:after="0" w:line="240" w:lineRule="auto"/>
              <w:jc w:val="center"/>
              <w:rPr>
                <w:rFonts w:ascii="Calibri" w:eastAsia="Times New Roman" w:hAnsi="Calibri" w:cs="Calibri"/>
                <w:b/>
                <w:bCs/>
                <w:color w:val="000000"/>
                <w:lang w:eastAsia="en-CA"/>
              </w:rPr>
            </w:pPr>
            <w:r w:rsidRPr="00E4552F">
              <w:rPr>
                <w:rFonts w:ascii="Calibri" w:eastAsia="Times New Roman" w:hAnsi="Calibri" w:cs="Calibri"/>
                <w:b/>
                <w:bCs/>
                <w:color w:val="000000"/>
                <w:lang w:eastAsia="en-CA"/>
              </w:rPr>
              <w:t>Non-Parametric</w:t>
            </w:r>
          </w:p>
        </w:tc>
      </w:tr>
      <w:tr w:rsidR="00786706" w:rsidRPr="00E4552F" w14:paraId="7358DAF4" w14:textId="77777777" w:rsidTr="00B1077C">
        <w:trPr>
          <w:trHeight w:val="120"/>
        </w:trPr>
        <w:tc>
          <w:tcPr>
            <w:tcW w:w="3820" w:type="dxa"/>
            <w:tcBorders>
              <w:top w:val="nil"/>
              <w:left w:val="single" w:sz="4" w:space="0" w:color="auto"/>
              <w:bottom w:val="nil"/>
              <w:right w:val="single" w:sz="4" w:space="0" w:color="auto"/>
            </w:tcBorders>
            <w:shd w:val="clear" w:color="000000" w:fill="F2F2F2"/>
            <w:noWrap/>
            <w:vAlign w:val="center"/>
            <w:hideMark/>
          </w:tcPr>
          <w:p w14:paraId="51916DAC" w14:textId="77777777" w:rsidR="00786706" w:rsidRPr="00E4552F" w:rsidRDefault="00786706" w:rsidP="00B1077C">
            <w:pPr>
              <w:spacing w:after="0" w:line="240" w:lineRule="auto"/>
              <w:jc w:val="center"/>
              <w:rPr>
                <w:rFonts w:ascii="Calibri" w:eastAsia="Times New Roman" w:hAnsi="Calibri" w:cs="Calibri"/>
                <w:color w:val="000000"/>
                <w:lang w:eastAsia="en-CA"/>
              </w:rPr>
            </w:pPr>
          </w:p>
        </w:tc>
        <w:tc>
          <w:tcPr>
            <w:tcW w:w="3820" w:type="dxa"/>
            <w:tcBorders>
              <w:top w:val="nil"/>
              <w:left w:val="nil"/>
              <w:bottom w:val="nil"/>
              <w:right w:val="single" w:sz="4" w:space="0" w:color="auto"/>
            </w:tcBorders>
            <w:shd w:val="clear" w:color="000000" w:fill="F2F2F2"/>
            <w:noWrap/>
            <w:vAlign w:val="center"/>
            <w:hideMark/>
          </w:tcPr>
          <w:p w14:paraId="532952C3" w14:textId="77777777" w:rsidR="00786706" w:rsidRPr="00E4552F" w:rsidRDefault="00786706" w:rsidP="00B1077C">
            <w:pPr>
              <w:spacing w:after="0" w:line="240" w:lineRule="auto"/>
              <w:jc w:val="center"/>
              <w:rPr>
                <w:rFonts w:ascii="Calibri" w:eastAsia="Times New Roman" w:hAnsi="Calibri" w:cs="Calibri"/>
                <w:color w:val="000000"/>
                <w:lang w:eastAsia="en-CA"/>
              </w:rPr>
            </w:pPr>
          </w:p>
        </w:tc>
      </w:tr>
      <w:tr w:rsidR="00786706" w:rsidRPr="00E4552F" w14:paraId="42E32635" w14:textId="77777777" w:rsidTr="00B1077C">
        <w:trPr>
          <w:trHeight w:val="300"/>
        </w:trPr>
        <w:tc>
          <w:tcPr>
            <w:tcW w:w="3820" w:type="dxa"/>
            <w:tcBorders>
              <w:top w:val="nil"/>
              <w:left w:val="single" w:sz="4" w:space="0" w:color="auto"/>
              <w:bottom w:val="nil"/>
              <w:right w:val="single" w:sz="4" w:space="0" w:color="auto"/>
            </w:tcBorders>
            <w:shd w:val="clear" w:color="auto" w:fill="auto"/>
            <w:noWrap/>
            <w:vAlign w:val="center"/>
            <w:hideMark/>
          </w:tcPr>
          <w:p w14:paraId="32D4B3DC" w14:textId="77777777" w:rsidR="00786706" w:rsidRPr="00E4552F" w:rsidRDefault="00786706" w:rsidP="00B1077C">
            <w:pPr>
              <w:spacing w:after="0" w:line="240" w:lineRule="auto"/>
              <w:jc w:val="center"/>
              <w:rPr>
                <w:rFonts w:ascii="Calibri" w:eastAsia="Times New Roman" w:hAnsi="Calibri" w:cs="Calibri"/>
                <w:color w:val="000000"/>
                <w:lang w:eastAsia="en-CA"/>
              </w:rPr>
            </w:pPr>
            <w:r w:rsidRPr="00E4552F">
              <w:rPr>
                <w:rFonts w:ascii="Calibri" w:eastAsia="Times New Roman" w:hAnsi="Calibri" w:cs="Calibri"/>
                <w:color w:val="000000"/>
                <w:lang w:eastAsia="en-CA"/>
              </w:rPr>
              <w:t>Paired t-test</w:t>
            </w:r>
          </w:p>
        </w:tc>
        <w:tc>
          <w:tcPr>
            <w:tcW w:w="3820" w:type="dxa"/>
            <w:tcBorders>
              <w:top w:val="nil"/>
              <w:left w:val="nil"/>
              <w:bottom w:val="nil"/>
              <w:right w:val="single" w:sz="4" w:space="0" w:color="auto"/>
            </w:tcBorders>
            <w:shd w:val="clear" w:color="auto" w:fill="auto"/>
            <w:noWrap/>
            <w:vAlign w:val="center"/>
            <w:hideMark/>
          </w:tcPr>
          <w:p w14:paraId="2504C415" w14:textId="0D813066" w:rsidR="00786706" w:rsidRPr="00E4552F" w:rsidRDefault="00786706" w:rsidP="00E215FF">
            <w:pPr>
              <w:spacing w:after="0" w:line="240" w:lineRule="auto"/>
              <w:jc w:val="center"/>
              <w:rPr>
                <w:rFonts w:ascii="Calibri" w:eastAsia="Times New Roman" w:hAnsi="Calibri" w:cs="Calibri"/>
                <w:color w:val="000000"/>
                <w:lang w:eastAsia="en-CA"/>
              </w:rPr>
            </w:pPr>
            <w:r w:rsidRPr="00E4552F">
              <w:rPr>
                <w:rFonts w:ascii="Calibri" w:eastAsia="Times New Roman" w:hAnsi="Calibri" w:cs="Calibri"/>
                <w:color w:val="000000"/>
                <w:lang w:eastAsia="en-CA"/>
              </w:rPr>
              <w:t xml:space="preserve">Wilcoxon </w:t>
            </w:r>
            <w:r w:rsidR="00E215FF">
              <w:rPr>
                <w:rFonts w:ascii="Calibri" w:eastAsia="Times New Roman" w:hAnsi="Calibri" w:cs="Calibri"/>
                <w:color w:val="000000"/>
                <w:lang w:eastAsia="en-CA"/>
              </w:rPr>
              <w:t>signed rank</w:t>
            </w:r>
            <w:r w:rsidRPr="00E4552F">
              <w:rPr>
                <w:rFonts w:ascii="Calibri" w:eastAsia="Times New Roman" w:hAnsi="Calibri" w:cs="Calibri"/>
                <w:color w:val="000000"/>
                <w:lang w:eastAsia="en-CA"/>
              </w:rPr>
              <w:t xml:space="preserve"> test</w:t>
            </w:r>
          </w:p>
        </w:tc>
      </w:tr>
      <w:tr w:rsidR="00786706" w:rsidRPr="00E4552F" w14:paraId="68F7890D" w14:textId="77777777" w:rsidTr="00B1077C">
        <w:trPr>
          <w:trHeight w:val="120"/>
        </w:trPr>
        <w:tc>
          <w:tcPr>
            <w:tcW w:w="3820" w:type="dxa"/>
            <w:tcBorders>
              <w:top w:val="nil"/>
              <w:left w:val="single" w:sz="4" w:space="0" w:color="auto"/>
              <w:bottom w:val="nil"/>
              <w:right w:val="single" w:sz="4" w:space="0" w:color="auto"/>
            </w:tcBorders>
            <w:shd w:val="clear" w:color="000000" w:fill="F2F2F2"/>
            <w:noWrap/>
            <w:vAlign w:val="center"/>
            <w:hideMark/>
          </w:tcPr>
          <w:p w14:paraId="1F3D8B29" w14:textId="77777777" w:rsidR="00786706" w:rsidRPr="00E4552F" w:rsidRDefault="00786706" w:rsidP="00B1077C">
            <w:pPr>
              <w:spacing w:after="0" w:line="240" w:lineRule="auto"/>
              <w:jc w:val="center"/>
              <w:rPr>
                <w:rFonts w:ascii="Calibri" w:eastAsia="Times New Roman" w:hAnsi="Calibri" w:cs="Calibri"/>
                <w:color w:val="000000"/>
                <w:lang w:eastAsia="en-CA"/>
              </w:rPr>
            </w:pPr>
          </w:p>
        </w:tc>
        <w:tc>
          <w:tcPr>
            <w:tcW w:w="3820" w:type="dxa"/>
            <w:tcBorders>
              <w:top w:val="nil"/>
              <w:left w:val="nil"/>
              <w:bottom w:val="nil"/>
              <w:right w:val="single" w:sz="4" w:space="0" w:color="auto"/>
            </w:tcBorders>
            <w:shd w:val="clear" w:color="000000" w:fill="F2F2F2"/>
            <w:noWrap/>
            <w:vAlign w:val="center"/>
            <w:hideMark/>
          </w:tcPr>
          <w:p w14:paraId="17105773" w14:textId="77777777" w:rsidR="00786706" w:rsidRPr="00E4552F" w:rsidRDefault="00786706" w:rsidP="00B1077C">
            <w:pPr>
              <w:spacing w:after="0" w:line="240" w:lineRule="auto"/>
              <w:jc w:val="center"/>
              <w:rPr>
                <w:rFonts w:ascii="Calibri" w:eastAsia="Times New Roman" w:hAnsi="Calibri" w:cs="Calibri"/>
                <w:color w:val="000000"/>
                <w:lang w:eastAsia="en-CA"/>
              </w:rPr>
            </w:pPr>
          </w:p>
        </w:tc>
      </w:tr>
      <w:tr w:rsidR="00786706" w:rsidRPr="00E4552F" w14:paraId="11D3B3B4" w14:textId="77777777" w:rsidTr="00B1077C">
        <w:trPr>
          <w:trHeight w:val="300"/>
        </w:trPr>
        <w:tc>
          <w:tcPr>
            <w:tcW w:w="3820" w:type="dxa"/>
            <w:tcBorders>
              <w:top w:val="nil"/>
              <w:left w:val="single" w:sz="4" w:space="0" w:color="auto"/>
              <w:bottom w:val="nil"/>
              <w:right w:val="single" w:sz="4" w:space="0" w:color="auto"/>
            </w:tcBorders>
            <w:shd w:val="clear" w:color="auto" w:fill="auto"/>
            <w:noWrap/>
            <w:vAlign w:val="center"/>
            <w:hideMark/>
          </w:tcPr>
          <w:p w14:paraId="7B51B35A" w14:textId="77777777" w:rsidR="00786706" w:rsidRPr="00E4552F" w:rsidRDefault="00786706" w:rsidP="00B1077C">
            <w:pPr>
              <w:spacing w:after="0" w:line="240" w:lineRule="auto"/>
              <w:jc w:val="center"/>
              <w:rPr>
                <w:rFonts w:ascii="Calibri" w:eastAsia="Times New Roman" w:hAnsi="Calibri" w:cs="Calibri"/>
                <w:color w:val="000000"/>
                <w:lang w:eastAsia="en-CA"/>
              </w:rPr>
            </w:pPr>
            <w:r w:rsidRPr="00E4552F">
              <w:rPr>
                <w:rFonts w:ascii="Calibri" w:eastAsia="Times New Roman" w:hAnsi="Calibri" w:cs="Calibri"/>
                <w:color w:val="000000"/>
                <w:lang w:eastAsia="en-CA"/>
              </w:rPr>
              <w:t>Unpaired t-test</w:t>
            </w:r>
          </w:p>
        </w:tc>
        <w:tc>
          <w:tcPr>
            <w:tcW w:w="3820" w:type="dxa"/>
            <w:tcBorders>
              <w:top w:val="nil"/>
              <w:left w:val="nil"/>
              <w:bottom w:val="nil"/>
              <w:right w:val="single" w:sz="4" w:space="0" w:color="auto"/>
            </w:tcBorders>
            <w:shd w:val="clear" w:color="auto" w:fill="auto"/>
            <w:noWrap/>
            <w:vAlign w:val="center"/>
            <w:hideMark/>
          </w:tcPr>
          <w:p w14:paraId="085A78A9" w14:textId="72E85875" w:rsidR="00786706" w:rsidRPr="00E4552F" w:rsidRDefault="00786706" w:rsidP="00B1077C">
            <w:pPr>
              <w:spacing w:after="0" w:line="240" w:lineRule="auto"/>
              <w:jc w:val="center"/>
              <w:rPr>
                <w:rFonts w:ascii="Calibri" w:eastAsia="Times New Roman" w:hAnsi="Calibri" w:cs="Calibri"/>
                <w:color w:val="000000"/>
                <w:lang w:eastAsia="en-CA"/>
              </w:rPr>
            </w:pPr>
            <w:r w:rsidRPr="00E4552F">
              <w:rPr>
                <w:rFonts w:ascii="Calibri" w:eastAsia="Times New Roman" w:hAnsi="Calibri" w:cs="Calibri"/>
                <w:color w:val="000000"/>
                <w:lang w:eastAsia="en-CA"/>
              </w:rPr>
              <w:t>Mann-Whitney U test</w:t>
            </w:r>
            <w:r w:rsidR="00E215FF">
              <w:rPr>
                <w:rFonts w:ascii="Calibri" w:eastAsia="Times New Roman" w:hAnsi="Calibri" w:cs="Calibri"/>
                <w:color w:val="000000"/>
                <w:lang w:eastAsia="en-CA"/>
              </w:rPr>
              <w:t xml:space="preserve"> or </w:t>
            </w:r>
            <w:r w:rsidR="00E215FF">
              <w:rPr>
                <w:rFonts w:ascii="Calibri" w:eastAsia="Times New Roman" w:hAnsi="Calibri" w:cs="Calibri"/>
                <w:color w:val="000000"/>
                <w:lang w:eastAsia="en-CA"/>
              </w:rPr>
              <w:br/>
            </w:r>
            <w:r w:rsidR="00E215FF" w:rsidRPr="00E215FF">
              <w:rPr>
                <w:rFonts w:ascii="Calibri" w:eastAsia="Times New Roman" w:hAnsi="Calibri" w:cs="Calibri"/>
                <w:color w:val="000000"/>
                <w:lang w:eastAsia="en-CA"/>
              </w:rPr>
              <w:t>Wilcoxon rank-sum test</w:t>
            </w:r>
            <w:r w:rsidR="00E215FF">
              <w:rPr>
                <w:rFonts w:ascii="Arial" w:hAnsi="Arial" w:cs="Arial"/>
                <w:color w:val="2E2E2E"/>
                <w:sz w:val="30"/>
                <w:szCs w:val="30"/>
              </w:rPr>
              <w:t> </w:t>
            </w:r>
          </w:p>
        </w:tc>
      </w:tr>
      <w:tr w:rsidR="00786706" w:rsidRPr="00E4552F" w14:paraId="7E19A653" w14:textId="77777777" w:rsidTr="00B1077C">
        <w:trPr>
          <w:trHeight w:val="120"/>
        </w:trPr>
        <w:tc>
          <w:tcPr>
            <w:tcW w:w="3820" w:type="dxa"/>
            <w:tcBorders>
              <w:top w:val="nil"/>
              <w:left w:val="single" w:sz="4" w:space="0" w:color="auto"/>
              <w:bottom w:val="nil"/>
              <w:right w:val="single" w:sz="4" w:space="0" w:color="auto"/>
            </w:tcBorders>
            <w:shd w:val="clear" w:color="000000" w:fill="F2F2F2"/>
            <w:noWrap/>
            <w:vAlign w:val="center"/>
            <w:hideMark/>
          </w:tcPr>
          <w:p w14:paraId="01A1BEBC" w14:textId="77777777" w:rsidR="00786706" w:rsidRPr="00E4552F" w:rsidRDefault="00786706" w:rsidP="00B1077C">
            <w:pPr>
              <w:spacing w:after="0" w:line="240" w:lineRule="auto"/>
              <w:jc w:val="center"/>
              <w:rPr>
                <w:rFonts w:ascii="Calibri" w:eastAsia="Times New Roman" w:hAnsi="Calibri" w:cs="Calibri"/>
                <w:color w:val="000000"/>
                <w:lang w:eastAsia="en-CA"/>
              </w:rPr>
            </w:pPr>
          </w:p>
        </w:tc>
        <w:tc>
          <w:tcPr>
            <w:tcW w:w="3820" w:type="dxa"/>
            <w:tcBorders>
              <w:top w:val="nil"/>
              <w:left w:val="nil"/>
              <w:bottom w:val="nil"/>
              <w:right w:val="single" w:sz="4" w:space="0" w:color="auto"/>
            </w:tcBorders>
            <w:shd w:val="clear" w:color="000000" w:fill="F2F2F2"/>
            <w:noWrap/>
            <w:vAlign w:val="center"/>
            <w:hideMark/>
          </w:tcPr>
          <w:p w14:paraId="351EEA92" w14:textId="77777777" w:rsidR="00786706" w:rsidRPr="00E4552F" w:rsidRDefault="00786706" w:rsidP="00B1077C">
            <w:pPr>
              <w:spacing w:after="0" w:line="240" w:lineRule="auto"/>
              <w:jc w:val="center"/>
              <w:rPr>
                <w:rFonts w:ascii="Calibri" w:eastAsia="Times New Roman" w:hAnsi="Calibri" w:cs="Calibri"/>
                <w:color w:val="000000"/>
                <w:lang w:eastAsia="en-CA"/>
              </w:rPr>
            </w:pPr>
          </w:p>
        </w:tc>
      </w:tr>
      <w:tr w:rsidR="00786706" w:rsidRPr="00E4552F" w14:paraId="603334FC" w14:textId="77777777" w:rsidTr="00B1077C">
        <w:trPr>
          <w:trHeight w:val="300"/>
        </w:trPr>
        <w:tc>
          <w:tcPr>
            <w:tcW w:w="3820" w:type="dxa"/>
            <w:tcBorders>
              <w:top w:val="nil"/>
              <w:left w:val="single" w:sz="4" w:space="0" w:color="auto"/>
              <w:bottom w:val="nil"/>
              <w:right w:val="single" w:sz="4" w:space="0" w:color="auto"/>
            </w:tcBorders>
            <w:shd w:val="clear" w:color="auto" w:fill="auto"/>
            <w:noWrap/>
            <w:vAlign w:val="center"/>
            <w:hideMark/>
          </w:tcPr>
          <w:p w14:paraId="390EA7D7" w14:textId="77777777" w:rsidR="00786706" w:rsidRPr="00E4552F" w:rsidRDefault="00786706" w:rsidP="00B1077C">
            <w:pPr>
              <w:spacing w:after="0" w:line="240" w:lineRule="auto"/>
              <w:jc w:val="center"/>
              <w:rPr>
                <w:rFonts w:ascii="Calibri" w:eastAsia="Times New Roman" w:hAnsi="Calibri" w:cs="Calibri"/>
                <w:color w:val="000000"/>
                <w:lang w:eastAsia="en-CA"/>
              </w:rPr>
            </w:pPr>
            <w:r w:rsidRPr="00E4552F">
              <w:rPr>
                <w:rFonts w:ascii="Calibri" w:eastAsia="Times New Roman" w:hAnsi="Calibri" w:cs="Calibri"/>
                <w:color w:val="000000"/>
                <w:lang w:eastAsia="en-CA"/>
              </w:rPr>
              <w:t>Pearson correlation</w:t>
            </w:r>
          </w:p>
        </w:tc>
        <w:tc>
          <w:tcPr>
            <w:tcW w:w="3820" w:type="dxa"/>
            <w:tcBorders>
              <w:top w:val="nil"/>
              <w:left w:val="nil"/>
              <w:bottom w:val="nil"/>
              <w:right w:val="single" w:sz="4" w:space="0" w:color="auto"/>
            </w:tcBorders>
            <w:shd w:val="clear" w:color="auto" w:fill="auto"/>
            <w:noWrap/>
            <w:vAlign w:val="center"/>
            <w:hideMark/>
          </w:tcPr>
          <w:p w14:paraId="0249B1B6" w14:textId="77777777" w:rsidR="00786706" w:rsidRPr="00E4552F" w:rsidRDefault="00786706" w:rsidP="00B1077C">
            <w:pPr>
              <w:spacing w:after="0" w:line="240" w:lineRule="auto"/>
              <w:jc w:val="center"/>
              <w:rPr>
                <w:rFonts w:ascii="Calibri" w:eastAsia="Times New Roman" w:hAnsi="Calibri" w:cs="Calibri"/>
                <w:color w:val="000000"/>
                <w:lang w:eastAsia="en-CA"/>
              </w:rPr>
            </w:pPr>
            <w:r w:rsidRPr="00E4552F">
              <w:rPr>
                <w:rFonts w:ascii="Calibri" w:eastAsia="Times New Roman" w:hAnsi="Calibri" w:cs="Calibri"/>
                <w:color w:val="000000"/>
                <w:lang w:eastAsia="en-CA"/>
              </w:rPr>
              <w:t>Spe</w:t>
            </w:r>
            <w:r>
              <w:rPr>
                <w:rFonts w:ascii="Calibri" w:eastAsia="Times New Roman" w:hAnsi="Calibri" w:cs="Calibri"/>
                <w:color w:val="000000"/>
                <w:lang w:eastAsia="en-CA"/>
              </w:rPr>
              <w:t>a</w:t>
            </w:r>
            <w:r w:rsidRPr="00E4552F">
              <w:rPr>
                <w:rFonts w:ascii="Calibri" w:eastAsia="Times New Roman" w:hAnsi="Calibri" w:cs="Calibri"/>
                <w:color w:val="000000"/>
                <w:lang w:eastAsia="en-CA"/>
              </w:rPr>
              <w:t>rman correlation</w:t>
            </w:r>
          </w:p>
        </w:tc>
      </w:tr>
      <w:tr w:rsidR="00786706" w:rsidRPr="00E4552F" w14:paraId="12013538" w14:textId="77777777" w:rsidTr="00B1077C">
        <w:trPr>
          <w:trHeight w:val="120"/>
        </w:trPr>
        <w:tc>
          <w:tcPr>
            <w:tcW w:w="3820" w:type="dxa"/>
            <w:tcBorders>
              <w:top w:val="nil"/>
              <w:left w:val="single" w:sz="4" w:space="0" w:color="auto"/>
              <w:bottom w:val="nil"/>
              <w:right w:val="single" w:sz="4" w:space="0" w:color="auto"/>
            </w:tcBorders>
            <w:shd w:val="clear" w:color="000000" w:fill="F2F2F2"/>
            <w:noWrap/>
            <w:vAlign w:val="center"/>
            <w:hideMark/>
          </w:tcPr>
          <w:p w14:paraId="27848549" w14:textId="77777777" w:rsidR="00786706" w:rsidRPr="00E4552F" w:rsidRDefault="00786706" w:rsidP="00B1077C">
            <w:pPr>
              <w:spacing w:after="0" w:line="240" w:lineRule="auto"/>
              <w:jc w:val="center"/>
              <w:rPr>
                <w:rFonts w:ascii="Calibri" w:eastAsia="Times New Roman" w:hAnsi="Calibri" w:cs="Calibri"/>
                <w:color w:val="000000"/>
                <w:lang w:eastAsia="en-CA"/>
              </w:rPr>
            </w:pPr>
          </w:p>
        </w:tc>
        <w:tc>
          <w:tcPr>
            <w:tcW w:w="3820" w:type="dxa"/>
            <w:tcBorders>
              <w:top w:val="nil"/>
              <w:left w:val="nil"/>
              <w:bottom w:val="nil"/>
              <w:right w:val="single" w:sz="4" w:space="0" w:color="auto"/>
            </w:tcBorders>
            <w:shd w:val="clear" w:color="000000" w:fill="F2F2F2"/>
            <w:noWrap/>
            <w:vAlign w:val="center"/>
            <w:hideMark/>
          </w:tcPr>
          <w:p w14:paraId="21FA14EB" w14:textId="77777777" w:rsidR="00786706" w:rsidRPr="00E4552F" w:rsidRDefault="00786706" w:rsidP="00B1077C">
            <w:pPr>
              <w:spacing w:after="0" w:line="240" w:lineRule="auto"/>
              <w:jc w:val="center"/>
              <w:rPr>
                <w:rFonts w:ascii="Calibri" w:eastAsia="Times New Roman" w:hAnsi="Calibri" w:cs="Calibri"/>
                <w:color w:val="000000"/>
                <w:lang w:eastAsia="en-CA"/>
              </w:rPr>
            </w:pPr>
          </w:p>
        </w:tc>
      </w:tr>
      <w:tr w:rsidR="00786706" w:rsidRPr="00E4552F" w14:paraId="7DFE4F12" w14:textId="77777777" w:rsidTr="00B1077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3636183" w14:textId="77777777" w:rsidR="00786706" w:rsidRPr="00E4552F" w:rsidRDefault="00786706" w:rsidP="00B1077C">
            <w:pPr>
              <w:spacing w:after="0" w:line="240" w:lineRule="auto"/>
              <w:jc w:val="center"/>
              <w:rPr>
                <w:rFonts w:ascii="Calibri" w:eastAsia="Times New Roman" w:hAnsi="Calibri" w:cs="Calibri"/>
                <w:color w:val="000000"/>
                <w:lang w:eastAsia="en-CA"/>
              </w:rPr>
            </w:pPr>
            <w:r w:rsidRPr="00E4552F">
              <w:rPr>
                <w:rFonts w:ascii="Calibri" w:eastAsia="Times New Roman" w:hAnsi="Calibri" w:cs="Calibri"/>
                <w:color w:val="000000"/>
                <w:lang w:eastAsia="en-CA"/>
              </w:rPr>
              <w:t>One way analysis of variance (ANOVA)</w:t>
            </w:r>
          </w:p>
        </w:tc>
        <w:tc>
          <w:tcPr>
            <w:tcW w:w="3820" w:type="dxa"/>
            <w:tcBorders>
              <w:top w:val="nil"/>
              <w:left w:val="nil"/>
              <w:bottom w:val="single" w:sz="4" w:space="0" w:color="auto"/>
              <w:right w:val="single" w:sz="4" w:space="0" w:color="auto"/>
            </w:tcBorders>
            <w:shd w:val="clear" w:color="auto" w:fill="auto"/>
            <w:noWrap/>
            <w:vAlign w:val="center"/>
            <w:hideMark/>
          </w:tcPr>
          <w:p w14:paraId="26A0B2F6" w14:textId="77777777" w:rsidR="00786706" w:rsidRPr="00E4552F" w:rsidRDefault="00786706" w:rsidP="00B1077C">
            <w:pPr>
              <w:spacing w:after="0" w:line="240" w:lineRule="auto"/>
              <w:jc w:val="center"/>
              <w:rPr>
                <w:rFonts w:ascii="Calibri" w:eastAsia="Times New Roman" w:hAnsi="Calibri" w:cs="Calibri"/>
                <w:color w:val="000000"/>
                <w:lang w:eastAsia="en-CA"/>
              </w:rPr>
            </w:pPr>
            <w:r w:rsidRPr="00E4552F">
              <w:rPr>
                <w:rFonts w:ascii="Calibri" w:eastAsia="Times New Roman" w:hAnsi="Calibri" w:cs="Calibri"/>
                <w:color w:val="000000"/>
                <w:lang w:eastAsia="en-CA"/>
              </w:rPr>
              <w:t>Kruskal Wallis Test</w:t>
            </w:r>
          </w:p>
        </w:tc>
      </w:tr>
    </w:tbl>
    <w:p w14:paraId="71FD5FE2" w14:textId="67999FB6" w:rsidR="00E4552F" w:rsidRDefault="00E4552F" w:rsidP="00A14B31"/>
    <w:p w14:paraId="3B7994E3" w14:textId="77777777" w:rsidR="000271D9" w:rsidRDefault="000271D9" w:rsidP="00A14B31">
      <w:pPr>
        <w:rPr>
          <w:b/>
        </w:rPr>
      </w:pPr>
    </w:p>
    <w:p w14:paraId="0B90F10C" w14:textId="5BD2A7BB" w:rsidR="00A14B31" w:rsidRDefault="00A14B31" w:rsidP="00A14B31">
      <w:pPr>
        <w:rPr>
          <w:b/>
        </w:rPr>
      </w:pPr>
      <w:r w:rsidRPr="00A14B31">
        <w:rPr>
          <w:b/>
        </w:rPr>
        <w:lastRenderedPageBreak/>
        <w:t xml:space="preserve">Brief description </w:t>
      </w:r>
    </w:p>
    <w:p w14:paraId="01A93830" w14:textId="0B89B9BA" w:rsidR="00E215FF" w:rsidRDefault="008302DC" w:rsidP="002E6E08">
      <w:r w:rsidRPr="008302DC">
        <w:rPr>
          <w:b/>
          <w:i/>
        </w:rPr>
        <w:t>Paired t-test:</w:t>
      </w:r>
      <w:r>
        <w:rPr>
          <w:b/>
          <w:i/>
        </w:rPr>
        <w:t xml:space="preserve"> </w:t>
      </w:r>
      <w:r>
        <w:t>is a method used to test whatever the mean differences between pairs of measurements is zero or not</w:t>
      </w:r>
    </w:p>
    <w:p w14:paraId="70B87E59" w14:textId="63CDC706" w:rsidR="00E4552F" w:rsidRDefault="008302DC" w:rsidP="002E6E08">
      <w:r>
        <w:t xml:space="preserve">What you need to </w:t>
      </w:r>
      <w:r w:rsidR="0030260E">
        <w:t>test</w:t>
      </w:r>
      <w:r w:rsidR="0098370E">
        <w:t>/know</w:t>
      </w:r>
      <w:r w:rsidR="0030260E">
        <w:t xml:space="preserve"> in order to </w:t>
      </w:r>
      <w:r>
        <w:t>use the paired t-test</w:t>
      </w:r>
    </w:p>
    <w:p w14:paraId="2926A76C" w14:textId="24A9DEAB" w:rsidR="008302DC" w:rsidRDefault="008302DC" w:rsidP="008302DC">
      <w:pPr>
        <w:pStyle w:val="ListParagraph"/>
        <w:numPr>
          <w:ilvl w:val="0"/>
          <w:numId w:val="3"/>
        </w:numPr>
      </w:pPr>
      <w:r>
        <w:t>Subjects are independent. For example, you would like to compare student performance on the exam before and after the intervention. In this case we assume that each student does their own work on both exams</w:t>
      </w:r>
    </w:p>
    <w:p w14:paraId="23CFFA93" w14:textId="666F25A4" w:rsidR="008302DC" w:rsidRDefault="008302DC" w:rsidP="008302DC">
      <w:pPr>
        <w:pStyle w:val="ListParagraph"/>
        <w:numPr>
          <w:ilvl w:val="0"/>
          <w:numId w:val="3"/>
        </w:numPr>
      </w:pPr>
      <w:r>
        <w:t>Each of the paired measures are obtained from the same subject</w:t>
      </w:r>
    </w:p>
    <w:p w14:paraId="28B42023" w14:textId="1A7B2DDE" w:rsidR="00E215FF" w:rsidRDefault="008302DC" w:rsidP="008743ED">
      <w:pPr>
        <w:pStyle w:val="ListParagraph"/>
        <w:numPr>
          <w:ilvl w:val="0"/>
          <w:numId w:val="3"/>
        </w:numPr>
      </w:pPr>
      <w:r>
        <w:t>The distribution of differences in means is normally distributes</w:t>
      </w:r>
    </w:p>
    <w:p w14:paraId="029B6D4D" w14:textId="2502B0A7" w:rsidR="00B20151" w:rsidRDefault="00B20151" w:rsidP="008743ED">
      <w:pPr>
        <w:pStyle w:val="ListParagraph"/>
        <w:numPr>
          <w:ilvl w:val="0"/>
          <w:numId w:val="3"/>
        </w:numPr>
      </w:pPr>
      <w:r>
        <w:t>The variance for the pair t-test the variance is not assumed to be equal</w:t>
      </w:r>
    </w:p>
    <w:p w14:paraId="319DF6D4" w14:textId="61166548" w:rsidR="008302DC" w:rsidRDefault="008302DC" w:rsidP="00E215FF">
      <w:pPr>
        <w:pStyle w:val="ListParagraph"/>
      </w:pPr>
      <w:r w:rsidRPr="00E215FF">
        <w:rPr>
          <w:u w:val="single"/>
        </w:rPr>
        <w:t>Note:</w:t>
      </w:r>
      <w:r>
        <w:t xml:space="preserve"> the normality assumption is more important for the small sample sizes, as based on the </w:t>
      </w:r>
      <w:r w:rsidR="00E215FF" w:rsidRPr="00E215FF">
        <w:t>Central Limit Theorem</w:t>
      </w:r>
      <w:r w:rsidR="00E215FF">
        <w:t xml:space="preserve"> </w:t>
      </w:r>
      <w:r>
        <w:t>when sample size tends to infinity, the sample</w:t>
      </w:r>
      <w:r w:rsidR="00E215FF">
        <w:t xml:space="preserve"> means approaches the normal distribution. What is large sample condition? In most of the books 30 is commonly used for the “large enough” sample. As for me, I always check </w:t>
      </w:r>
      <w:r w:rsidR="00B20151">
        <w:t>all the assumption for any test.</w:t>
      </w:r>
      <w:r w:rsidR="00E215FF">
        <w:t xml:space="preserve"> </w:t>
      </w:r>
    </w:p>
    <w:p w14:paraId="1A612BAB" w14:textId="6CEF2C77" w:rsidR="00F30364" w:rsidRDefault="008E05DA" w:rsidP="00E253A5">
      <w:r w:rsidRPr="008E05DA">
        <w:rPr>
          <w:b/>
          <w:bCs/>
          <w:i/>
        </w:rPr>
        <w:t xml:space="preserve">Wilcoxon signed rank </w:t>
      </w:r>
      <w:r w:rsidR="00AD6DB0" w:rsidRPr="008E05DA">
        <w:rPr>
          <w:b/>
          <w:bCs/>
          <w:i/>
        </w:rPr>
        <w:t>test</w:t>
      </w:r>
      <w:r w:rsidR="00AD6DB0">
        <w:rPr>
          <w:b/>
          <w:bCs/>
          <w:i/>
        </w:rPr>
        <w:t>:</w:t>
      </w:r>
      <w:r w:rsidR="00311AE1">
        <w:rPr>
          <w:b/>
          <w:i/>
        </w:rPr>
        <w:t xml:space="preserve"> </w:t>
      </w:r>
      <w:r w:rsidR="00311AE1">
        <w:t xml:space="preserve">is a </w:t>
      </w:r>
      <w:r w:rsidR="00DB7FB5">
        <w:t xml:space="preserve">no-parametric </w:t>
      </w:r>
      <w:r w:rsidR="00311AE1">
        <w:t>method used to test whatever</w:t>
      </w:r>
      <w:r w:rsidR="00311AE1">
        <w:rPr>
          <w:bCs/>
        </w:rPr>
        <w:t xml:space="preserve"> the median of </w:t>
      </w:r>
      <w:r w:rsidR="00311AE1">
        <w:t>pairs of measurements is zero or no</w:t>
      </w:r>
      <w:r w:rsidR="00AD6DB0">
        <w:t>t</w:t>
      </w:r>
    </w:p>
    <w:p w14:paraId="3D2FC8C8" w14:textId="3244C6F3" w:rsidR="00AD6DB0" w:rsidRDefault="0030260E" w:rsidP="00AD6DB0">
      <w:r>
        <w:t>What you need to test</w:t>
      </w:r>
      <w:r w:rsidR="0098370E">
        <w:t>/know</w:t>
      </w:r>
      <w:r>
        <w:t xml:space="preserve"> in order to use </w:t>
      </w:r>
      <w:r w:rsidR="00AD6DB0" w:rsidRPr="00AD6DB0">
        <w:t>Wilcoxon signed rank test</w:t>
      </w:r>
    </w:p>
    <w:p w14:paraId="7E1F3133" w14:textId="7E2E38A8" w:rsidR="00AD6DB0" w:rsidRDefault="00AD6DB0" w:rsidP="00AD6DB0">
      <w:pPr>
        <w:pStyle w:val="ListParagraph"/>
        <w:numPr>
          <w:ilvl w:val="0"/>
          <w:numId w:val="4"/>
        </w:numPr>
      </w:pPr>
      <w:r>
        <w:t>Subjects are independent</w:t>
      </w:r>
    </w:p>
    <w:p w14:paraId="4D78DBE0" w14:textId="77777777" w:rsidR="00AD6DB0" w:rsidRDefault="00AD6DB0" w:rsidP="00AD6DB0">
      <w:pPr>
        <w:pStyle w:val="ListParagraph"/>
        <w:numPr>
          <w:ilvl w:val="0"/>
          <w:numId w:val="4"/>
        </w:numPr>
      </w:pPr>
      <w:r>
        <w:t>Each of the paired measures are obtained from the same subject</w:t>
      </w:r>
    </w:p>
    <w:p w14:paraId="4E408D66" w14:textId="3D1371CB" w:rsidR="00AD6DB0" w:rsidRDefault="00AD6DB0" w:rsidP="00AD6DB0">
      <w:pPr>
        <w:pStyle w:val="ListParagraph"/>
        <w:numPr>
          <w:ilvl w:val="0"/>
          <w:numId w:val="4"/>
        </w:numPr>
      </w:pPr>
      <w:r>
        <w:t>Measures are continues in theoretical nature</w:t>
      </w:r>
    </w:p>
    <w:p w14:paraId="2E015463" w14:textId="2FC83249" w:rsidR="00AD6DB0" w:rsidRDefault="00AD6DB0" w:rsidP="00AD6DB0">
      <w:pPr>
        <w:pStyle w:val="ListParagraph"/>
        <w:numPr>
          <w:ilvl w:val="0"/>
          <w:numId w:val="4"/>
        </w:numPr>
      </w:pPr>
      <w:r>
        <w:t xml:space="preserve">Ordinal level of measurement to ensure two values can be compared </w:t>
      </w:r>
    </w:p>
    <w:p w14:paraId="2E3DECDE" w14:textId="29707DD4" w:rsidR="00B20151" w:rsidRDefault="00B20151" w:rsidP="00B20151">
      <w:pPr>
        <w:rPr>
          <w:rFonts w:ascii="Calibri" w:eastAsia="Times New Roman" w:hAnsi="Calibri" w:cs="Calibri"/>
          <w:color w:val="000000"/>
          <w:lang w:eastAsia="en-CA"/>
        </w:rPr>
      </w:pPr>
      <w:r w:rsidRPr="00E4552F">
        <w:rPr>
          <w:rFonts w:ascii="Calibri" w:eastAsia="Times New Roman" w:hAnsi="Calibri" w:cs="Calibri"/>
          <w:b/>
          <w:i/>
          <w:color w:val="000000"/>
          <w:lang w:eastAsia="en-CA"/>
        </w:rPr>
        <w:t>Unpaired t-test</w:t>
      </w:r>
      <w:r>
        <w:rPr>
          <w:rFonts w:ascii="Calibri" w:eastAsia="Times New Roman" w:hAnsi="Calibri" w:cs="Calibri"/>
          <w:b/>
          <w:i/>
          <w:color w:val="000000"/>
          <w:lang w:eastAsia="en-CA"/>
        </w:rPr>
        <w:t xml:space="preserve">: </w:t>
      </w:r>
      <w:r w:rsidRPr="00B20151">
        <w:rPr>
          <w:rFonts w:ascii="Calibri" w:eastAsia="Times New Roman" w:hAnsi="Calibri" w:cs="Calibri"/>
          <w:color w:val="000000"/>
          <w:lang w:eastAsia="en-CA"/>
        </w:rPr>
        <w:t>designed to compare the means of two independent or unrelated samples</w:t>
      </w:r>
    </w:p>
    <w:p w14:paraId="6F223461" w14:textId="62C81E3F" w:rsidR="00326B64" w:rsidRDefault="00326B64" w:rsidP="00326B64">
      <w:r>
        <w:t xml:space="preserve">What you need to test for in order to use </w:t>
      </w:r>
      <w:r w:rsidR="00F15D92">
        <w:t>Unpaired</w:t>
      </w:r>
      <w:r>
        <w:t xml:space="preserve"> t-test</w:t>
      </w:r>
    </w:p>
    <w:p w14:paraId="07262EFA" w14:textId="509AFD9D" w:rsidR="008B2171" w:rsidRPr="008B2171" w:rsidRDefault="008B2171" w:rsidP="008B2171">
      <w:pPr>
        <w:pStyle w:val="ListParagraph"/>
        <w:numPr>
          <w:ilvl w:val="0"/>
          <w:numId w:val="8"/>
        </w:numPr>
        <w:rPr>
          <w:b/>
          <w:i/>
        </w:rPr>
      </w:pPr>
      <w:r>
        <w:t>The variance between two groups assumed to be equal</w:t>
      </w:r>
    </w:p>
    <w:p w14:paraId="65003F02" w14:textId="717BCF57" w:rsidR="008B2171" w:rsidRPr="008B2171" w:rsidRDefault="008B2171" w:rsidP="008B2171">
      <w:pPr>
        <w:pStyle w:val="ListParagraph"/>
        <w:numPr>
          <w:ilvl w:val="0"/>
          <w:numId w:val="8"/>
        </w:numPr>
        <w:rPr>
          <w:b/>
          <w:i/>
        </w:rPr>
      </w:pPr>
      <w:r>
        <w:t>The data is continues</w:t>
      </w:r>
    </w:p>
    <w:p w14:paraId="35CE42CE" w14:textId="414B1069" w:rsidR="008B2171" w:rsidRPr="008B2171" w:rsidRDefault="008B2171" w:rsidP="008B2171">
      <w:pPr>
        <w:pStyle w:val="ListParagraph"/>
        <w:numPr>
          <w:ilvl w:val="0"/>
          <w:numId w:val="8"/>
        </w:numPr>
        <w:rPr>
          <w:b/>
          <w:i/>
        </w:rPr>
      </w:pPr>
      <w:r>
        <w:t>Only two groups are compared</w:t>
      </w:r>
    </w:p>
    <w:p w14:paraId="77C160CF" w14:textId="20DF4FFF" w:rsidR="008B2171" w:rsidRPr="008B2171" w:rsidRDefault="008B2171" w:rsidP="008B2171">
      <w:pPr>
        <w:pStyle w:val="ListParagraph"/>
        <w:numPr>
          <w:ilvl w:val="0"/>
          <w:numId w:val="8"/>
        </w:numPr>
        <w:rPr>
          <w:b/>
          <w:i/>
        </w:rPr>
      </w:pPr>
      <w:r>
        <w:t>Groups are independent</w:t>
      </w:r>
    </w:p>
    <w:p w14:paraId="320CA3A2" w14:textId="323D2F4E" w:rsidR="008B2171" w:rsidRPr="00F15D92" w:rsidRDefault="008B2171" w:rsidP="008B2171">
      <w:pPr>
        <w:pStyle w:val="ListParagraph"/>
        <w:numPr>
          <w:ilvl w:val="0"/>
          <w:numId w:val="8"/>
        </w:numPr>
        <w:rPr>
          <w:b/>
          <w:i/>
        </w:rPr>
      </w:pPr>
      <w:r>
        <w:t>Data should be normally distributed</w:t>
      </w:r>
    </w:p>
    <w:p w14:paraId="295E687B" w14:textId="03A1F59B" w:rsidR="0098370E" w:rsidRDefault="00F15D92" w:rsidP="0098370E">
      <w:r>
        <w:rPr>
          <w:b/>
          <w:i/>
        </w:rPr>
        <w:t>Mann Whitney U test (Wilcoxon Rank Sum Test)</w:t>
      </w:r>
      <w:r w:rsidR="006F3B97">
        <w:rPr>
          <w:b/>
          <w:i/>
        </w:rPr>
        <w:t xml:space="preserve">: </w:t>
      </w:r>
      <w:r w:rsidR="0098370E">
        <w:t xml:space="preserve">test equality of means of two independent samples or whatever </w:t>
      </w:r>
      <w:r w:rsidR="0098370E" w:rsidRPr="0098370E">
        <w:t>two samples are likely to derive from the same population</w:t>
      </w:r>
      <w:r w:rsidR="0098370E">
        <w:t xml:space="preserve">.  You also can interpret the test as comparing medians between two samples </w:t>
      </w:r>
    </w:p>
    <w:p w14:paraId="748A0A46" w14:textId="558E7086" w:rsidR="0098370E" w:rsidRDefault="0098370E" w:rsidP="0098370E">
      <w:r>
        <w:t xml:space="preserve">What you need to test/know in order to use </w:t>
      </w:r>
      <w:r w:rsidRPr="0098370E">
        <w:t>Mann Whitney U test</w:t>
      </w:r>
    </w:p>
    <w:p w14:paraId="704C83B2" w14:textId="7758002A" w:rsidR="00F15D92" w:rsidRDefault="0098370E" w:rsidP="0098370E">
      <w:pPr>
        <w:pStyle w:val="ListParagraph"/>
        <w:numPr>
          <w:ilvl w:val="0"/>
          <w:numId w:val="9"/>
        </w:numPr>
      </w:pPr>
      <w:r>
        <w:t>Dependent variable is continues and ordinal</w:t>
      </w:r>
    </w:p>
    <w:p w14:paraId="060B48B1" w14:textId="0A126907" w:rsidR="0098370E" w:rsidRDefault="0098370E" w:rsidP="0098370E">
      <w:pPr>
        <w:pStyle w:val="ListParagraph"/>
        <w:numPr>
          <w:ilvl w:val="0"/>
          <w:numId w:val="9"/>
        </w:numPr>
      </w:pPr>
      <w:r>
        <w:t>Independent variable is categorical with two categories (defines two samples you would like to compare)</w:t>
      </w:r>
    </w:p>
    <w:p w14:paraId="7F53EB3D" w14:textId="707B69F1" w:rsidR="0098370E" w:rsidRDefault="0098370E" w:rsidP="0098370E">
      <w:pPr>
        <w:pStyle w:val="ListParagraph"/>
        <w:numPr>
          <w:ilvl w:val="0"/>
          <w:numId w:val="9"/>
        </w:numPr>
      </w:pPr>
      <w:r>
        <w:t>Samples are independent</w:t>
      </w:r>
    </w:p>
    <w:p w14:paraId="499C2C33" w14:textId="5D7341FD" w:rsidR="0098370E" w:rsidRPr="006F3B97" w:rsidRDefault="0098370E" w:rsidP="0098370E">
      <w:pPr>
        <w:pStyle w:val="ListParagraph"/>
        <w:numPr>
          <w:ilvl w:val="0"/>
          <w:numId w:val="9"/>
        </w:numPr>
      </w:pPr>
      <w:r>
        <w:lastRenderedPageBreak/>
        <w:t>In order to interpret the results of this test you need to understand if distribution shape of two samples are the same or different. If the two distributions have a different shape you can only use this test to compare mean ranks</w:t>
      </w:r>
    </w:p>
    <w:p w14:paraId="49F7A989" w14:textId="31C86988" w:rsidR="00AD6DB0" w:rsidRDefault="0030260E" w:rsidP="00E253A5">
      <w:r w:rsidRPr="0030260E">
        <w:rPr>
          <w:b/>
          <w:i/>
        </w:rPr>
        <w:t>One Way A</w:t>
      </w:r>
      <w:r>
        <w:rPr>
          <w:b/>
          <w:i/>
        </w:rPr>
        <w:t>NOVA</w:t>
      </w:r>
      <w:r w:rsidRPr="0030260E">
        <w:rPr>
          <w:b/>
          <w:i/>
        </w:rPr>
        <w:t>:</w:t>
      </w:r>
      <w:r>
        <w:t xml:space="preserve"> </w:t>
      </w:r>
      <w:r w:rsidRPr="0030260E">
        <w:t>compares the means of two or more independent groups in order to determine whether there is statistical evidence that the associated population means are significantly different. One-Way ANOVA is a parametric test</w:t>
      </w:r>
      <w:r w:rsidR="0098370E">
        <w:t>.</w:t>
      </w:r>
    </w:p>
    <w:p w14:paraId="6F2B3F31" w14:textId="4F97C267" w:rsidR="0030260E" w:rsidRDefault="0030260E" w:rsidP="00E253A5">
      <w:r>
        <w:t>What you need to test</w:t>
      </w:r>
      <w:r w:rsidR="0098370E">
        <w:t>/know</w:t>
      </w:r>
      <w:r>
        <w:t xml:space="preserve"> for in order to use One-Way ANOVA</w:t>
      </w:r>
    </w:p>
    <w:p w14:paraId="3AC88415" w14:textId="18E7EF6F" w:rsidR="0030260E" w:rsidRDefault="00DB7FB5" w:rsidP="00DB7FB5">
      <w:pPr>
        <w:pStyle w:val="ListParagraph"/>
        <w:numPr>
          <w:ilvl w:val="0"/>
          <w:numId w:val="5"/>
        </w:numPr>
      </w:pPr>
      <w:r w:rsidRPr="00DB7FB5">
        <w:t>Normality – that each sample is taken from a normally distributed population</w:t>
      </w:r>
    </w:p>
    <w:p w14:paraId="14D9444D" w14:textId="2E89B902" w:rsidR="00DB7FB5" w:rsidRDefault="00DB7FB5" w:rsidP="00DB7FB5">
      <w:pPr>
        <w:pStyle w:val="ListParagraph"/>
        <w:numPr>
          <w:ilvl w:val="0"/>
          <w:numId w:val="5"/>
        </w:numPr>
      </w:pPr>
      <w:r w:rsidRPr="00DB7FB5">
        <w:t>Sample independence – that each sample has been drawn independently of the other samples</w:t>
      </w:r>
    </w:p>
    <w:p w14:paraId="748B4B3A" w14:textId="730DDB62" w:rsidR="00DB7FB5" w:rsidRDefault="00DB7FB5" w:rsidP="00DB7FB5">
      <w:pPr>
        <w:pStyle w:val="ListParagraph"/>
        <w:numPr>
          <w:ilvl w:val="0"/>
          <w:numId w:val="5"/>
        </w:numPr>
      </w:pPr>
      <w:r w:rsidRPr="00DB7FB5">
        <w:t>Variance equality – that the variance of data in the different groups should be the same</w:t>
      </w:r>
    </w:p>
    <w:p w14:paraId="04CD1018" w14:textId="2583D492" w:rsidR="00DB7FB5" w:rsidRDefault="00DB7FB5" w:rsidP="00DB7FB5">
      <w:pPr>
        <w:pStyle w:val="ListParagraph"/>
        <w:numPr>
          <w:ilvl w:val="0"/>
          <w:numId w:val="5"/>
        </w:numPr>
      </w:pPr>
      <w:r>
        <w:t>Measures are continues in theoretical nature</w:t>
      </w:r>
    </w:p>
    <w:p w14:paraId="4D7EA27B" w14:textId="67825B53" w:rsidR="00E92370" w:rsidRDefault="00E92370" w:rsidP="00E92370">
      <w:r w:rsidRPr="00E92370">
        <w:rPr>
          <w:b/>
          <w:i/>
        </w:rPr>
        <w:t>Kruskal Wallis Test</w:t>
      </w:r>
      <w:r>
        <w:rPr>
          <w:b/>
          <w:i/>
        </w:rPr>
        <w:t xml:space="preserve"> (one way analysis of variance)</w:t>
      </w:r>
      <w:r w:rsidR="00EA5928">
        <w:rPr>
          <w:b/>
          <w:i/>
        </w:rPr>
        <w:t xml:space="preserve"> </w:t>
      </w:r>
      <w:r w:rsidR="00EA5928">
        <w:t xml:space="preserve">and test whatever the samples are originates from the same distribution. This is extension of the </w:t>
      </w:r>
      <w:r w:rsidR="00EA5928" w:rsidRPr="0098370E">
        <w:t>Mann Whitney U test</w:t>
      </w:r>
      <w:r w:rsidR="00EA5928">
        <w:t xml:space="preserve"> where independent variable has more than 2 categories (comparing more than 2 samples). A significant Kruskal Wallis test indicates that at least one sample stochastically dominates the other sample. Note: stochastically means in random. We mostly use it to determine if there are statistical difference between two or more groups of independent variable on a continues or ordinal dependent variable</w:t>
      </w:r>
    </w:p>
    <w:p w14:paraId="35769E0E" w14:textId="61B2167F" w:rsidR="00EA5928" w:rsidRDefault="00EA5928" w:rsidP="00EA5928">
      <w:r>
        <w:t xml:space="preserve">What you need to test/know for in order to use </w:t>
      </w:r>
      <w:r w:rsidRPr="00EA5928">
        <w:t>Kruskal Wallis Test</w:t>
      </w:r>
    </w:p>
    <w:p w14:paraId="354D5917" w14:textId="77777777" w:rsidR="00EA5928" w:rsidRDefault="00EA5928" w:rsidP="00EA5928">
      <w:pPr>
        <w:pStyle w:val="ListParagraph"/>
        <w:numPr>
          <w:ilvl w:val="0"/>
          <w:numId w:val="10"/>
        </w:numPr>
      </w:pPr>
      <w:r>
        <w:t>Dependent variable is continues and ordinal</w:t>
      </w:r>
    </w:p>
    <w:p w14:paraId="0EF660F0" w14:textId="0A9DAEC3" w:rsidR="00EA5928" w:rsidRDefault="00EA5928" w:rsidP="00126B2B">
      <w:pPr>
        <w:pStyle w:val="ListParagraph"/>
        <w:numPr>
          <w:ilvl w:val="0"/>
          <w:numId w:val="10"/>
        </w:numPr>
      </w:pPr>
      <w:r>
        <w:t xml:space="preserve">Independent variable is categorical and can include 3 and more categories </w:t>
      </w:r>
    </w:p>
    <w:p w14:paraId="5E462649" w14:textId="37B29151" w:rsidR="009B4D8B" w:rsidRDefault="009B4D8B" w:rsidP="00126B2B">
      <w:pPr>
        <w:pStyle w:val="ListParagraph"/>
        <w:numPr>
          <w:ilvl w:val="0"/>
          <w:numId w:val="10"/>
        </w:numPr>
      </w:pPr>
      <w:r>
        <w:t xml:space="preserve">Observations must be independent </w:t>
      </w:r>
    </w:p>
    <w:p w14:paraId="7920CAF1" w14:textId="5C911F8C" w:rsidR="00181D1F" w:rsidRPr="006F3B97" w:rsidRDefault="009B4D8B" w:rsidP="00181D1F">
      <w:pPr>
        <w:pStyle w:val="ListParagraph"/>
        <w:numPr>
          <w:ilvl w:val="0"/>
          <w:numId w:val="9"/>
        </w:numPr>
      </w:pPr>
      <w:r>
        <w:t xml:space="preserve">In order to interpret the results of this test you need to understand if distribution </w:t>
      </w:r>
      <w:r w:rsidR="00573B7D">
        <w:t>of each groups are the same or different</w:t>
      </w:r>
      <w:r w:rsidR="00181D1F">
        <w:t xml:space="preserve">. Same as for </w:t>
      </w:r>
      <w:r w:rsidR="00181D1F" w:rsidRPr="00181D1F">
        <w:t>Mann Whitney U test</w:t>
      </w:r>
      <w:r w:rsidR="00181D1F">
        <w:t xml:space="preserve"> if distributions have a different shape you can only use this test to compare mean ranks</w:t>
      </w:r>
    </w:p>
    <w:p w14:paraId="587D973B" w14:textId="52469722" w:rsidR="009B4D8B" w:rsidRPr="00EA5928" w:rsidRDefault="009B4D8B" w:rsidP="00181D1F">
      <w:pPr>
        <w:pStyle w:val="ListParagraph"/>
      </w:pPr>
    </w:p>
    <w:p w14:paraId="2CB226A8" w14:textId="05784E15" w:rsidR="00D80C9B" w:rsidRDefault="00D80C9B" w:rsidP="00D80C9B">
      <w:pPr>
        <w:rPr>
          <w:rFonts w:ascii="Calibri" w:eastAsia="Times New Roman" w:hAnsi="Calibri" w:cs="Calibri"/>
          <w:color w:val="000000"/>
          <w:lang w:eastAsia="en-CA"/>
        </w:rPr>
      </w:pPr>
      <w:r w:rsidRPr="00D80C9B">
        <w:rPr>
          <w:rFonts w:ascii="Calibri" w:eastAsia="Times New Roman" w:hAnsi="Calibri" w:cs="Calibri"/>
          <w:b/>
          <w:i/>
          <w:color w:val="000000"/>
          <w:lang w:eastAsia="en-CA"/>
        </w:rPr>
        <w:t>Pearson correlation</w:t>
      </w:r>
      <w:r>
        <w:rPr>
          <w:rFonts w:ascii="Calibri" w:eastAsia="Times New Roman" w:hAnsi="Calibri" w:cs="Calibri"/>
          <w:b/>
          <w:i/>
          <w:color w:val="000000"/>
          <w:lang w:eastAsia="en-CA"/>
        </w:rPr>
        <w:t>:</w:t>
      </w:r>
      <w:r>
        <w:rPr>
          <w:rFonts w:ascii="Calibri" w:eastAsia="Times New Roman" w:hAnsi="Calibri" w:cs="Calibri"/>
          <w:color w:val="000000"/>
          <w:lang w:eastAsia="en-CA"/>
        </w:rPr>
        <w:t xml:space="preserve"> </w:t>
      </w:r>
      <w:r w:rsidRPr="00D80C9B">
        <w:rPr>
          <w:rFonts w:ascii="Calibri" w:eastAsia="Times New Roman" w:hAnsi="Calibri" w:cs="Calibri"/>
          <w:color w:val="000000"/>
          <w:lang w:eastAsia="en-CA"/>
        </w:rPr>
        <w:t xml:space="preserve">is the most common </w:t>
      </w:r>
      <w:r w:rsidR="00B3229F">
        <w:rPr>
          <w:rFonts w:ascii="Calibri" w:eastAsia="Times New Roman" w:hAnsi="Calibri" w:cs="Calibri"/>
          <w:color w:val="000000"/>
          <w:lang w:eastAsia="en-CA"/>
        </w:rPr>
        <w:t xml:space="preserve">parametric </w:t>
      </w:r>
      <w:r w:rsidRPr="00D80C9B">
        <w:rPr>
          <w:rFonts w:ascii="Calibri" w:eastAsia="Times New Roman" w:hAnsi="Calibri" w:cs="Calibri"/>
          <w:color w:val="000000"/>
          <w:lang w:eastAsia="en-CA"/>
        </w:rPr>
        <w:t>way of measuring a linear correlation. It is a number between –1 and 1 that measures the strength and direction of the relations</w:t>
      </w:r>
      <w:r>
        <w:rPr>
          <w:rFonts w:ascii="Calibri" w:eastAsia="Times New Roman" w:hAnsi="Calibri" w:cs="Calibri"/>
          <w:color w:val="000000"/>
          <w:lang w:eastAsia="en-CA"/>
        </w:rPr>
        <w:t>hip between two variables</w:t>
      </w:r>
    </w:p>
    <w:p w14:paraId="5E4B3BA5" w14:textId="30018AD7" w:rsidR="00D80C9B" w:rsidRDefault="00D80C9B" w:rsidP="00D80C9B">
      <w:r>
        <w:t>What you need to test</w:t>
      </w:r>
      <w:r w:rsidR="0098370E">
        <w:t>/know</w:t>
      </w:r>
      <w:r>
        <w:t xml:space="preserve"> in order to use </w:t>
      </w:r>
      <w:r w:rsidRPr="00D80C9B">
        <w:t>Pearson correlation</w:t>
      </w:r>
    </w:p>
    <w:p w14:paraId="5A13DFD3" w14:textId="77777777" w:rsidR="00B3229F" w:rsidRDefault="00B3229F" w:rsidP="00F04160">
      <w:pPr>
        <w:pStyle w:val="ListParagraph"/>
        <w:numPr>
          <w:ilvl w:val="0"/>
          <w:numId w:val="6"/>
        </w:numPr>
      </w:pPr>
      <w:r>
        <w:t>Both variables are quantitative</w:t>
      </w:r>
    </w:p>
    <w:p w14:paraId="0BD8FBF4" w14:textId="77777777" w:rsidR="00B3229F" w:rsidRDefault="00B3229F" w:rsidP="0033230C">
      <w:pPr>
        <w:pStyle w:val="ListParagraph"/>
        <w:numPr>
          <w:ilvl w:val="0"/>
          <w:numId w:val="6"/>
        </w:numPr>
      </w:pPr>
      <w:r>
        <w:t>The variables are normally distributed</w:t>
      </w:r>
    </w:p>
    <w:p w14:paraId="163D07F0" w14:textId="77777777" w:rsidR="00B3229F" w:rsidRDefault="00B3229F" w:rsidP="007A0D3D">
      <w:pPr>
        <w:pStyle w:val="ListParagraph"/>
        <w:numPr>
          <w:ilvl w:val="0"/>
          <w:numId w:val="6"/>
        </w:numPr>
      </w:pPr>
      <w:r>
        <w:t>The data have no outliers</w:t>
      </w:r>
    </w:p>
    <w:p w14:paraId="3135214C" w14:textId="68A3D18C" w:rsidR="00D80C9B" w:rsidRDefault="00B3229F" w:rsidP="00FE10B9">
      <w:pPr>
        <w:pStyle w:val="ListParagraph"/>
        <w:numPr>
          <w:ilvl w:val="0"/>
          <w:numId w:val="6"/>
        </w:numPr>
      </w:pPr>
      <w:r>
        <w:t>The relationship is linear and relationship between the two variables can be described reasonably well by a straight line</w:t>
      </w:r>
    </w:p>
    <w:p w14:paraId="6FAAE6DC" w14:textId="281C0D32" w:rsidR="0083715A" w:rsidRDefault="00D13C1D" w:rsidP="0083715A">
      <w:pPr>
        <w:rPr>
          <w:rFonts w:ascii="Calibri" w:eastAsia="Times New Roman" w:hAnsi="Calibri" w:cs="Calibri"/>
          <w:color w:val="000000"/>
          <w:lang w:eastAsia="en-CA"/>
        </w:rPr>
      </w:pPr>
      <w:r>
        <w:rPr>
          <w:rFonts w:ascii="Calibri" w:eastAsia="Times New Roman" w:hAnsi="Calibri" w:cs="Calibri"/>
          <w:b/>
          <w:i/>
          <w:color w:val="000000"/>
          <w:lang w:eastAsia="en-CA"/>
        </w:rPr>
        <w:t>Spearman</w:t>
      </w:r>
      <w:r w:rsidR="0083715A">
        <w:rPr>
          <w:rFonts w:ascii="Calibri" w:eastAsia="Times New Roman" w:hAnsi="Calibri" w:cs="Calibri"/>
          <w:b/>
          <w:i/>
          <w:color w:val="000000"/>
          <w:lang w:eastAsia="en-CA"/>
        </w:rPr>
        <w:t>:</w:t>
      </w:r>
      <w:r w:rsidR="0083715A">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non-parametric alternative to </w:t>
      </w:r>
      <w:r w:rsidRPr="00D13C1D">
        <w:rPr>
          <w:rFonts w:ascii="Calibri" w:eastAsia="Times New Roman" w:hAnsi="Calibri" w:cs="Calibri"/>
          <w:color w:val="000000"/>
          <w:lang w:eastAsia="en-CA"/>
        </w:rPr>
        <w:t>Pearson</w:t>
      </w:r>
      <w:r>
        <w:rPr>
          <w:rFonts w:ascii="Calibri" w:eastAsia="Times New Roman" w:hAnsi="Calibri" w:cs="Calibri"/>
          <w:color w:val="000000"/>
          <w:lang w:eastAsia="en-CA"/>
        </w:rPr>
        <w:t xml:space="preserve"> correlation </w:t>
      </w:r>
    </w:p>
    <w:p w14:paraId="59ECE9E4" w14:textId="24F85EE2" w:rsidR="00D13C1D" w:rsidRDefault="00D13C1D" w:rsidP="00D13C1D">
      <w:r>
        <w:t>What you need to test</w:t>
      </w:r>
      <w:r w:rsidR="0098370E">
        <w:t>/know</w:t>
      </w:r>
      <w:r>
        <w:t xml:space="preserve"> in order to use Spearman </w:t>
      </w:r>
      <w:r w:rsidRPr="00D80C9B">
        <w:t>correlation</w:t>
      </w:r>
    </w:p>
    <w:p w14:paraId="189B3609" w14:textId="74A455D9" w:rsidR="00D13C1D" w:rsidRDefault="00D13C1D" w:rsidP="00D13C1D">
      <w:pPr>
        <w:pStyle w:val="ListParagraph"/>
        <w:numPr>
          <w:ilvl w:val="0"/>
          <w:numId w:val="7"/>
        </w:numPr>
      </w:pPr>
      <w:r>
        <w:t>The variables are ordinal</w:t>
      </w:r>
    </w:p>
    <w:p w14:paraId="1574ADBF" w14:textId="1B069C12" w:rsidR="00D13C1D" w:rsidRDefault="00D13C1D" w:rsidP="00D13C1D">
      <w:pPr>
        <w:pStyle w:val="ListParagraph"/>
        <w:numPr>
          <w:ilvl w:val="0"/>
          <w:numId w:val="7"/>
        </w:numPr>
      </w:pPr>
      <w:r>
        <w:t>The variables aren’t normally distributed</w:t>
      </w:r>
    </w:p>
    <w:p w14:paraId="383A2DE3" w14:textId="34780CAF" w:rsidR="00D13C1D" w:rsidRDefault="00D13C1D" w:rsidP="00D13C1D">
      <w:pPr>
        <w:pStyle w:val="ListParagraph"/>
        <w:numPr>
          <w:ilvl w:val="0"/>
          <w:numId w:val="7"/>
        </w:numPr>
      </w:pPr>
      <w:r>
        <w:lastRenderedPageBreak/>
        <w:t>The data includes outliers.</w:t>
      </w:r>
    </w:p>
    <w:p w14:paraId="75C3342A" w14:textId="5B63E285" w:rsidR="00D13C1D" w:rsidRDefault="00D13C1D" w:rsidP="00D13C1D">
      <w:pPr>
        <w:pStyle w:val="ListParagraph"/>
        <w:numPr>
          <w:ilvl w:val="0"/>
          <w:numId w:val="7"/>
        </w:numPr>
      </w:pPr>
      <w:r>
        <w:t>The relationship between the variables is non-linear and monotonic</w:t>
      </w:r>
    </w:p>
    <w:p w14:paraId="42871C85" w14:textId="77777777" w:rsidR="00D72FA0" w:rsidRDefault="00D72FA0" w:rsidP="00D72FA0"/>
    <w:p w14:paraId="5732FBA6" w14:textId="77777777" w:rsidR="00D13C1D" w:rsidRPr="0083715A" w:rsidRDefault="00D13C1D" w:rsidP="0083715A">
      <w:pPr>
        <w:rPr>
          <w:rFonts w:ascii="Calibri" w:eastAsia="Times New Roman" w:hAnsi="Calibri" w:cs="Calibri"/>
          <w:color w:val="000000"/>
          <w:lang w:eastAsia="en-CA"/>
        </w:rPr>
      </w:pPr>
    </w:p>
    <w:sectPr w:rsidR="00D13C1D" w:rsidRPr="008371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E30"/>
    <w:multiLevelType w:val="hybridMultilevel"/>
    <w:tmpl w:val="EF6CBF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DF5B5B"/>
    <w:multiLevelType w:val="hybridMultilevel"/>
    <w:tmpl w:val="F9DCEE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82765E"/>
    <w:multiLevelType w:val="hybridMultilevel"/>
    <w:tmpl w:val="9EACD4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2220E6"/>
    <w:multiLevelType w:val="hybridMultilevel"/>
    <w:tmpl w:val="264CB658"/>
    <w:lvl w:ilvl="0" w:tplc="B0645F58">
      <w:start w:val="1"/>
      <w:numFmt w:val="decimal"/>
      <w:lvlText w:val="%1."/>
      <w:lvlJc w:val="left"/>
      <w:pPr>
        <w:ind w:left="720" w:hanging="360"/>
      </w:pPr>
      <w:rPr>
        <w:rFonts w:ascii="Calibri" w:eastAsia="Times New Roman" w:hAnsi="Calibri" w:cs="Calibri"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006E71"/>
    <w:multiLevelType w:val="hybridMultilevel"/>
    <w:tmpl w:val="6DA23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252865"/>
    <w:multiLevelType w:val="hybridMultilevel"/>
    <w:tmpl w:val="99864E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1D3B9D"/>
    <w:multiLevelType w:val="hybridMultilevel"/>
    <w:tmpl w:val="5A48F5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450087"/>
    <w:multiLevelType w:val="hybridMultilevel"/>
    <w:tmpl w:val="B450E4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521DE0"/>
    <w:multiLevelType w:val="hybridMultilevel"/>
    <w:tmpl w:val="E45C4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367B88"/>
    <w:multiLevelType w:val="hybridMultilevel"/>
    <w:tmpl w:val="2FFC5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81497790">
    <w:abstractNumId w:val="6"/>
  </w:num>
  <w:num w:numId="2" w16cid:durableId="1657683434">
    <w:abstractNumId w:val="8"/>
  </w:num>
  <w:num w:numId="3" w16cid:durableId="1142309898">
    <w:abstractNumId w:val="1"/>
  </w:num>
  <w:num w:numId="4" w16cid:durableId="151534278">
    <w:abstractNumId w:val="0"/>
  </w:num>
  <w:num w:numId="5" w16cid:durableId="844588218">
    <w:abstractNumId w:val="2"/>
  </w:num>
  <w:num w:numId="6" w16cid:durableId="1813062857">
    <w:abstractNumId w:val="9"/>
  </w:num>
  <w:num w:numId="7" w16cid:durableId="1407529841">
    <w:abstractNumId w:val="5"/>
  </w:num>
  <w:num w:numId="8" w16cid:durableId="1142234705">
    <w:abstractNumId w:val="3"/>
  </w:num>
  <w:num w:numId="9" w16cid:durableId="736630766">
    <w:abstractNumId w:val="7"/>
  </w:num>
  <w:num w:numId="10" w16cid:durableId="243683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D3"/>
    <w:rsid w:val="000271D9"/>
    <w:rsid w:val="000F7A37"/>
    <w:rsid w:val="0010153D"/>
    <w:rsid w:val="00115664"/>
    <w:rsid w:val="001337D9"/>
    <w:rsid w:val="00181D1F"/>
    <w:rsid w:val="001C6275"/>
    <w:rsid w:val="001D1CD9"/>
    <w:rsid w:val="00254C13"/>
    <w:rsid w:val="002B7FFC"/>
    <w:rsid w:val="002E6E08"/>
    <w:rsid w:val="0030260E"/>
    <w:rsid w:val="00311AE1"/>
    <w:rsid w:val="0032200B"/>
    <w:rsid w:val="00326B64"/>
    <w:rsid w:val="003D4702"/>
    <w:rsid w:val="003E7DC7"/>
    <w:rsid w:val="004935FB"/>
    <w:rsid w:val="004A2A92"/>
    <w:rsid w:val="004B52E3"/>
    <w:rsid w:val="004F1B20"/>
    <w:rsid w:val="00573B7D"/>
    <w:rsid w:val="006350D5"/>
    <w:rsid w:val="00637AD3"/>
    <w:rsid w:val="006558A9"/>
    <w:rsid w:val="00687B82"/>
    <w:rsid w:val="006A7792"/>
    <w:rsid w:val="006C2A04"/>
    <w:rsid w:val="006E09BC"/>
    <w:rsid w:val="006F3B97"/>
    <w:rsid w:val="00750463"/>
    <w:rsid w:val="00776D07"/>
    <w:rsid w:val="00786706"/>
    <w:rsid w:val="007A597F"/>
    <w:rsid w:val="008010F5"/>
    <w:rsid w:val="008015DF"/>
    <w:rsid w:val="008046B4"/>
    <w:rsid w:val="008302DC"/>
    <w:rsid w:val="0083715A"/>
    <w:rsid w:val="00884126"/>
    <w:rsid w:val="008B2171"/>
    <w:rsid w:val="008E05DA"/>
    <w:rsid w:val="009642E8"/>
    <w:rsid w:val="0098370E"/>
    <w:rsid w:val="009B4D8B"/>
    <w:rsid w:val="00A14B31"/>
    <w:rsid w:val="00A3765C"/>
    <w:rsid w:val="00A95400"/>
    <w:rsid w:val="00A97AA5"/>
    <w:rsid w:val="00AD6DB0"/>
    <w:rsid w:val="00B20151"/>
    <w:rsid w:val="00B3229F"/>
    <w:rsid w:val="00B4168F"/>
    <w:rsid w:val="00BA6E8A"/>
    <w:rsid w:val="00D13C1D"/>
    <w:rsid w:val="00D46E49"/>
    <w:rsid w:val="00D72FA0"/>
    <w:rsid w:val="00D80C9B"/>
    <w:rsid w:val="00DB7FB5"/>
    <w:rsid w:val="00DC780D"/>
    <w:rsid w:val="00E215FF"/>
    <w:rsid w:val="00E253A5"/>
    <w:rsid w:val="00E4552F"/>
    <w:rsid w:val="00E92370"/>
    <w:rsid w:val="00EA5928"/>
    <w:rsid w:val="00F15D92"/>
    <w:rsid w:val="00F30364"/>
    <w:rsid w:val="00F87A51"/>
    <w:rsid w:val="00FB4D1F"/>
    <w:rsid w:val="00FD7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98F6"/>
  <w15:chartTrackingRefBased/>
  <w15:docId w15:val="{4485646E-E8D1-44D8-9367-BFF3DE95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702"/>
    <w:rPr>
      <w:b/>
      <w:bCs/>
    </w:rPr>
  </w:style>
  <w:style w:type="character" w:styleId="Hyperlink">
    <w:name w:val="Hyperlink"/>
    <w:basedOn w:val="DefaultParagraphFont"/>
    <w:uiPriority w:val="99"/>
    <w:semiHidden/>
    <w:unhideWhenUsed/>
    <w:rsid w:val="00E253A5"/>
    <w:rPr>
      <w:color w:val="0000FF"/>
      <w:u w:val="single"/>
    </w:rPr>
  </w:style>
  <w:style w:type="paragraph" w:styleId="ListParagraph">
    <w:name w:val="List Paragraph"/>
    <w:basedOn w:val="Normal"/>
    <w:uiPriority w:val="34"/>
    <w:qFormat/>
    <w:rsid w:val="00FD7FF6"/>
    <w:pPr>
      <w:ind w:left="720"/>
      <w:contextualSpacing/>
    </w:pPr>
  </w:style>
  <w:style w:type="character" w:styleId="FollowedHyperlink">
    <w:name w:val="FollowedHyperlink"/>
    <w:basedOn w:val="DefaultParagraphFont"/>
    <w:uiPriority w:val="99"/>
    <w:semiHidden/>
    <w:unhideWhenUsed/>
    <w:rsid w:val="006C2A04"/>
    <w:rPr>
      <w:color w:val="954F72" w:themeColor="followedHyperlink"/>
      <w:u w:val="single"/>
    </w:rPr>
  </w:style>
  <w:style w:type="table" w:styleId="TableGrid">
    <w:name w:val="Table Grid"/>
    <w:basedOn w:val="TableNormal"/>
    <w:uiPriority w:val="39"/>
    <w:rsid w:val="0088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664"/>
    <w:rPr>
      <w:sz w:val="16"/>
      <w:szCs w:val="16"/>
    </w:rPr>
  </w:style>
  <w:style w:type="paragraph" w:styleId="CommentText">
    <w:name w:val="annotation text"/>
    <w:basedOn w:val="Normal"/>
    <w:link w:val="CommentTextChar"/>
    <w:uiPriority w:val="99"/>
    <w:semiHidden/>
    <w:unhideWhenUsed/>
    <w:rsid w:val="00115664"/>
    <w:pPr>
      <w:spacing w:line="240" w:lineRule="auto"/>
    </w:pPr>
    <w:rPr>
      <w:sz w:val="20"/>
      <w:szCs w:val="20"/>
    </w:rPr>
  </w:style>
  <w:style w:type="character" w:customStyle="1" w:styleId="CommentTextChar">
    <w:name w:val="Comment Text Char"/>
    <w:basedOn w:val="DefaultParagraphFont"/>
    <w:link w:val="CommentText"/>
    <w:uiPriority w:val="99"/>
    <w:semiHidden/>
    <w:rsid w:val="00115664"/>
    <w:rPr>
      <w:sz w:val="20"/>
      <w:szCs w:val="20"/>
    </w:rPr>
  </w:style>
  <w:style w:type="paragraph" w:styleId="CommentSubject">
    <w:name w:val="annotation subject"/>
    <w:basedOn w:val="CommentText"/>
    <w:next w:val="CommentText"/>
    <w:link w:val="CommentSubjectChar"/>
    <w:uiPriority w:val="99"/>
    <w:semiHidden/>
    <w:unhideWhenUsed/>
    <w:rsid w:val="00115664"/>
    <w:rPr>
      <w:b/>
      <w:bCs/>
    </w:rPr>
  </w:style>
  <w:style w:type="character" w:customStyle="1" w:styleId="CommentSubjectChar">
    <w:name w:val="Comment Subject Char"/>
    <w:basedOn w:val="CommentTextChar"/>
    <w:link w:val="CommentSubject"/>
    <w:uiPriority w:val="99"/>
    <w:semiHidden/>
    <w:rsid w:val="00115664"/>
    <w:rPr>
      <w:b/>
      <w:bCs/>
      <w:sz w:val="20"/>
      <w:szCs w:val="20"/>
    </w:rPr>
  </w:style>
  <w:style w:type="paragraph" w:styleId="BalloonText">
    <w:name w:val="Balloon Text"/>
    <w:basedOn w:val="Normal"/>
    <w:link w:val="BalloonTextChar"/>
    <w:uiPriority w:val="99"/>
    <w:semiHidden/>
    <w:unhideWhenUsed/>
    <w:rsid w:val="00115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64"/>
    <w:rPr>
      <w:rFonts w:ascii="Segoe UI" w:hAnsi="Segoe UI" w:cs="Segoe UI"/>
      <w:sz w:val="18"/>
      <w:szCs w:val="18"/>
    </w:rPr>
  </w:style>
  <w:style w:type="paragraph" w:styleId="Revision">
    <w:name w:val="Revision"/>
    <w:hidden/>
    <w:uiPriority w:val="99"/>
    <w:semiHidden/>
    <w:rsid w:val="004B5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25094">
      <w:bodyDiv w:val="1"/>
      <w:marLeft w:val="0"/>
      <w:marRight w:val="0"/>
      <w:marTop w:val="0"/>
      <w:marBottom w:val="0"/>
      <w:divBdr>
        <w:top w:val="none" w:sz="0" w:space="0" w:color="auto"/>
        <w:left w:val="none" w:sz="0" w:space="0" w:color="auto"/>
        <w:bottom w:val="none" w:sz="0" w:space="0" w:color="auto"/>
        <w:right w:val="none" w:sz="0" w:space="0" w:color="auto"/>
      </w:divBdr>
    </w:div>
    <w:div w:id="15574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hri.org/news-events/eblast-arch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hri.org/news-events/whri-lunch-learn-ser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73D8-4DE3-4061-9678-840654E8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Dobrer, Sabina</dc:creator>
  <cp:keywords/>
  <dc:description/>
  <cp:lastModifiedBy>Sarah Osifo</cp:lastModifiedBy>
  <cp:revision>2</cp:revision>
  <dcterms:created xsi:type="dcterms:W3CDTF">2023-07-28T21:38:00Z</dcterms:created>
  <dcterms:modified xsi:type="dcterms:W3CDTF">2023-07-28T21:38:00Z</dcterms:modified>
</cp:coreProperties>
</file>