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1D9" w:rsidRPr="004F01D9" w:rsidRDefault="004F01D9">
      <w:pPr>
        <w:rPr>
          <w:rFonts w:ascii="Helvetica" w:hAnsi="Helvetica"/>
          <w:b/>
          <w:sz w:val="32"/>
          <w:szCs w:val="32"/>
          <w:lang w:val="en-US"/>
        </w:rPr>
      </w:pPr>
      <w:r>
        <w:rPr>
          <w:rFonts w:ascii="Helvetica" w:hAnsi="Helvetica"/>
          <w:b/>
          <w:noProof/>
          <w:sz w:val="32"/>
          <w:szCs w:val="32"/>
        </w:rPr>
        <w:drawing>
          <wp:anchor distT="0" distB="0" distL="114300" distR="114300" simplePos="0" relativeHeight="251658240" behindDoc="0" locked="0" layoutInCell="1" allowOverlap="1">
            <wp:simplePos x="0" y="0"/>
            <wp:positionH relativeFrom="margin">
              <wp:posOffset>2830830</wp:posOffset>
            </wp:positionH>
            <wp:positionV relativeFrom="margin">
              <wp:posOffset>-121920</wp:posOffset>
            </wp:positionV>
            <wp:extent cx="3150870" cy="792480"/>
            <wp:effectExtent l="19050" t="0" r="0" b="0"/>
            <wp:wrapSquare wrapText="bothSides"/>
            <wp:docPr id="2" name="Picture 1" descr="WHRI_H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RI_H_rgb.JPG"/>
                    <pic:cNvPicPr/>
                  </pic:nvPicPr>
                  <pic:blipFill>
                    <a:blip r:embed="rId7" cstate="print"/>
                    <a:stretch>
                      <a:fillRect/>
                    </a:stretch>
                  </pic:blipFill>
                  <pic:spPr>
                    <a:xfrm>
                      <a:off x="0" y="0"/>
                      <a:ext cx="3150870" cy="792480"/>
                    </a:xfrm>
                    <a:prstGeom prst="rect">
                      <a:avLst/>
                    </a:prstGeom>
                  </pic:spPr>
                </pic:pic>
              </a:graphicData>
            </a:graphic>
          </wp:anchor>
        </w:drawing>
      </w:r>
      <w:r w:rsidR="007D426F" w:rsidRPr="004F01D9">
        <w:rPr>
          <w:rFonts w:ascii="Helvetica" w:hAnsi="Helvetica"/>
          <w:b/>
          <w:sz w:val="32"/>
          <w:szCs w:val="32"/>
          <w:lang w:val="en-US"/>
        </w:rPr>
        <w:t xml:space="preserve">WHRI Website: </w:t>
      </w:r>
    </w:p>
    <w:p w:rsidR="00CE50F5" w:rsidRPr="004F01D9" w:rsidRDefault="007D426F">
      <w:pPr>
        <w:rPr>
          <w:rFonts w:ascii="Helvetica" w:hAnsi="Helvetica"/>
          <w:b/>
          <w:sz w:val="32"/>
          <w:szCs w:val="32"/>
          <w:lang w:val="en-US"/>
        </w:rPr>
      </w:pPr>
      <w:r w:rsidRPr="004F01D9">
        <w:rPr>
          <w:rFonts w:ascii="Helvetica" w:hAnsi="Helvetica"/>
          <w:b/>
          <w:sz w:val="32"/>
          <w:szCs w:val="32"/>
          <w:lang w:val="en-US"/>
        </w:rPr>
        <w:t>Research Project Template</w:t>
      </w:r>
    </w:p>
    <w:p w:rsidR="008E163F" w:rsidRDefault="008E163F" w:rsidP="004F01D9">
      <w:pPr>
        <w:pBdr>
          <w:top w:val="single" w:sz="4" w:space="1" w:color="auto"/>
        </w:pBdr>
        <w:rPr>
          <w:rFonts w:ascii="Helvetica" w:hAnsi="Helvetica"/>
          <w:lang w:val="en-US"/>
        </w:rPr>
      </w:pPr>
    </w:p>
    <w:p w:rsidR="0036323A" w:rsidRPr="0036323A" w:rsidRDefault="007C6553" w:rsidP="0036323A">
      <w:pPr>
        <w:pStyle w:val="NoSpacing"/>
        <w:rPr>
          <w:rFonts w:ascii="Helvetica" w:hAnsi="Helvetica"/>
          <w:lang w:val="en-US"/>
        </w:rPr>
      </w:pPr>
      <w:r w:rsidRPr="0036323A">
        <w:rPr>
          <w:rFonts w:ascii="Helvetica" w:hAnsi="Helvetica"/>
          <w:lang w:val="en-US"/>
        </w:rPr>
        <w:t>Please complete o</w:t>
      </w:r>
      <w:r w:rsidR="0036323A" w:rsidRPr="0036323A">
        <w:rPr>
          <w:rFonts w:ascii="Helvetica" w:hAnsi="Helvetica"/>
          <w:lang w:val="en-US"/>
        </w:rPr>
        <w:t>ne form per research project/</w:t>
      </w:r>
      <w:r w:rsidRPr="0036323A">
        <w:rPr>
          <w:rFonts w:ascii="Helvetica" w:hAnsi="Helvetica"/>
          <w:lang w:val="en-US"/>
        </w:rPr>
        <w:t>program you would like displayed on the WHRI website.</w:t>
      </w:r>
      <w:r w:rsidR="0036323A" w:rsidRPr="0036323A">
        <w:rPr>
          <w:rFonts w:ascii="Helvetica" w:hAnsi="Helvetica"/>
          <w:lang w:val="en-US"/>
        </w:rPr>
        <w:t xml:space="preserve"> This page will provide you with a space to help recruit participants, disseminate findings and showcase other knowledge translation activities resulting from the study. The content you provide in this form will be connected to the research team’s bios provided by the membership information. If any of these fields do not apply to this project, please leave them blank.</w:t>
      </w:r>
    </w:p>
    <w:p w:rsidR="0036323A" w:rsidRPr="0036323A" w:rsidRDefault="0036323A" w:rsidP="0036323A">
      <w:pPr>
        <w:pStyle w:val="NoSpacing"/>
        <w:rPr>
          <w:rFonts w:ascii="Helvetica" w:hAnsi="Helvetica"/>
          <w:lang w:val="en-US"/>
        </w:rPr>
      </w:pPr>
    </w:p>
    <w:p w:rsidR="004F01D9" w:rsidRPr="0036323A" w:rsidRDefault="0036323A" w:rsidP="0036323A">
      <w:pPr>
        <w:pStyle w:val="NoSpacing"/>
        <w:rPr>
          <w:rFonts w:ascii="Helvetica" w:hAnsi="Helvetica"/>
          <w:lang w:val="en-US"/>
        </w:rPr>
      </w:pPr>
      <w:r w:rsidRPr="0036323A">
        <w:rPr>
          <w:rFonts w:ascii="Helvetica" w:hAnsi="Helvetica"/>
          <w:lang w:val="en-US"/>
        </w:rPr>
        <w:t>If there are supporting documents you would like embedded on the project page (i.e. consent forms) or i</w:t>
      </w:r>
      <w:r w:rsidR="007C6553" w:rsidRPr="0036323A">
        <w:rPr>
          <w:rFonts w:ascii="Helvetica" w:hAnsi="Helvetica"/>
          <w:lang w:val="en-US"/>
        </w:rPr>
        <w:t xml:space="preserve">f you have any questions regarding this form, please contact Nicole Prestley at </w:t>
      </w:r>
      <w:hyperlink r:id="rId8" w:history="1">
        <w:r w:rsidR="007C6553" w:rsidRPr="0036323A">
          <w:rPr>
            <w:rStyle w:val="Hyperlink"/>
            <w:rFonts w:ascii="Helvetica" w:hAnsi="Helvetica"/>
            <w:lang w:val="en-US"/>
          </w:rPr>
          <w:t>Nicole.Prestley@cw.bc.ca</w:t>
        </w:r>
      </w:hyperlink>
      <w:r w:rsidR="007C6553" w:rsidRPr="0036323A">
        <w:rPr>
          <w:rFonts w:ascii="Helvetica" w:hAnsi="Helvetica"/>
          <w:lang w:val="en-US"/>
        </w:rPr>
        <w:t xml:space="preserve"> or by phone </w:t>
      </w:r>
      <w:r w:rsidR="007C6553" w:rsidRPr="0036323A">
        <w:rPr>
          <w:rFonts w:ascii="Helvetica" w:hAnsi="Helvetica"/>
          <w:b/>
          <w:lang w:val="en-US"/>
        </w:rPr>
        <w:t>604-875-2424 ext 4956</w:t>
      </w:r>
      <w:r w:rsidR="007C6553" w:rsidRPr="0036323A">
        <w:rPr>
          <w:rFonts w:ascii="Helvetica" w:hAnsi="Helvetica"/>
          <w:lang w:val="en-US"/>
        </w:rPr>
        <w:t>.</w:t>
      </w:r>
    </w:p>
    <w:tbl>
      <w:tblPr>
        <w:tblStyle w:val="TableGrid"/>
        <w:tblpPr w:leftFromText="180" w:rightFromText="180" w:vertAnchor="page" w:horzAnchor="margin" w:tblpY="6229"/>
        <w:tblW w:w="9672" w:type="dxa"/>
        <w:tblLook w:val="04A0" w:firstRow="1" w:lastRow="0" w:firstColumn="1" w:lastColumn="0" w:noHBand="0" w:noVBand="1"/>
      </w:tblPr>
      <w:tblGrid>
        <w:gridCol w:w="2543"/>
        <w:gridCol w:w="7129"/>
      </w:tblGrid>
      <w:tr w:rsidR="0036323A" w:rsidRPr="004F01D9" w:rsidTr="0036323A">
        <w:trPr>
          <w:trHeight w:val="554"/>
        </w:trPr>
        <w:tc>
          <w:tcPr>
            <w:tcW w:w="2543" w:type="dxa"/>
            <w:vAlign w:val="center"/>
          </w:tcPr>
          <w:p w:rsidR="0036323A" w:rsidRPr="0036323A" w:rsidRDefault="0036323A" w:rsidP="0036323A">
            <w:pPr>
              <w:pStyle w:val="NoSpacing"/>
              <w:rPr>
                <w:rFonts w:ascii="Helvetica" w:hAnsi="Helvetica"/>
                <w:b/>
                <w:lang w:val="en-US"/>
              </w:rPr>
            </w:pPr>
            <w:r w:rsidRPr="0036323A">
              <w:rPr>
                <w:rFonts w:ascii="Helvetica" w:hAnsi="Helvetica"/>
                <w:b/>
                <w:lang w:val="en-US"/>
              </w:rPr>
              <w:t>Title</w:t>
            </w:r>
            <w:r>
              <w:rPr>
                <w:rFonts w:ascii="Helvetica" w:hAnsi="Helvetica"/>
                <w:b/>
                <w:lang w:val="en-US"/>
              </w:rPr>
              <w:t>:</w:t>
            </w:r>
            <w:r w:rsidRPr="0036323A">
              <w:rPr>
                <w:rFonts w:ascii="Helvetica" w:hAnsi="Helvetica"/>
                <w:b/>
                <w:lang w:val="en-US"/>
              </w:rPr>
              <w:t xml:space="preserve"> </w:t>
            </w:r>
          </w:p>
          <w:p w:rsidR="0036323A" w:rsidRPr="0036323A" w:rsidRDefault="0036323A" w:rsidP="0036323A">
            <w:pPr>
              <w:pStyle w:val="NoSpacing"/>
              <w:rPr>
                <w:rFonts w:ascii="Helvetica" w:hAnsi="Helvetica"/>
                <w:sz w:val="18"/>
                <w:szCs w:val="18"/>
                <w:lang w:val="en-US"/>
              </w:rPr>
            </w:pPr>
            <w:r w:rsidRPr="004F01D9">
              <w:rPr>
                <w:rFonts w:ascii="Helvetica" w:hAnsi="Helvetica"/>
                <w:sz w:val="18"/>
                <w:szCs w:val="18"/>
                <w:lang w:val="en-US"/>
              </w:rPr>
              <w:t>(same as consent form)</w:t>
            </w:r>
          </w:p>
        </w:tc>
        <w:tc>
          <w:tcPr>
            <w:tcW w:w="7129" w:type="dxa"/>
          </w:tcPr>
          <w:p w:rsidR="0036323A" w:rsidRPr="004F01D9" w:rsidRDefault="00187107" w:rsidP="0036323A">
            <w:pPr>
              <w:pStyle w:val="NoSpacing"/>
              <w:rPr>
                <w:rFonts w:ascii="Helvetica" w:hAnsi="Helvetica"/>
                <w:lang w:val="en-US"/>
              </w:rPr>
            </w:pPr>
            <w:r>
              <w:rPr>
                <w:rFonts w:ascii="Helvetica" w:hAnsi="Helvetica"/>
                <w:lang w:val="en-US"/>
              </w:rPr>
              <w:t>Prospective study of an interdisciplinary pelvic pain &amp; endometriosis clinic (Etiology of dyspareunia in endometriosis)</w:t>
            </w:r>
          </w:p>
        </w:tc>
      </w:tr>
      <w:tr w:rsidR="0036323A" w:rsidRPr="004F01D9" w:rsidTr="0036323A">
        <w:trPr>
          <w:trHeight w:val="610"/>
        </w:trPr>
        <w:tc>
          <w:tcPr>
            <w:tcW w:w="2543" w:type="dxa"/>
            <w:vAlign w:val="center"/>
          </w:tcPr>
          <w:p w:rsidR="0036323A" w:rsidRDefault="0036323A" w:rsidP="0036323A">
            <w:pPr>
              <w:pStyle w:val="NoSpacing"/>
              <w:rPr>
                <w:rFonts w:ascii="Helvetica" w:hAnsi="Helvetica"/>
                <w:b/>
                <w:lang w:val="en-US"/>
              </w:rPr>
            </w:pPr>
            <w:r w:rsidRPr="0036323A">
              <w:rPr>
                <w:rFonts w:ascii="Helvetica" w:hAnsi="Helvetica"/>
                <w:b/>
                <w:lang w:val="en-US"/>
              </w:rPr>
              <w:t>Principal Investigator:</w:t>
            </w:r>
          </w:p>
          <w:p w:rsidR="004428B0" w:rsidRPr="0036323A" w:rsidRDefault="004428B0" w:rsidP="0036323A">
            <w:pPr>
              <w:pStyle w:val="NoSpacing"/>
              <w:rPr>
                <w:rFonts w:ascii="Helvetica" w:hAnsi="Helvetica"/>
                <w:b/>
                <w:lang w:val="en-US"/>
              </w:rPr>
            </w:pPr>
            <w:r>
              <w:rPr>
                <w:rFonts w:ascii="Helvetica" w:hAnsi="Helvetica"/>
                <w:b/>
                <w:lang w:val="en-US"/>
              </w:rPr>
              <w:t>(Co-Principal Investigators)</w:t>
            </w:r>
          </w:p>
        </w:tc>
        <w:tc>
          <w:tcPr>
            <w:tcW w:w="7129" w:type="dxa"/>
          </w:tcPr>
          <w:p w:rsidR="0036323A" w:rsidRDefault="00187107" w:rsidP="0036323A">
            <w:pPr>
              <w:pStyle w:val="NoSpacing"/>
              <w:rPr>
                <w:rFonts w:ascii="Helvetica" w:hAnsi="Helvetica"/>
                <w:lang w:val="en-US"/>
              </w:rPr>
            </w:pPr>
            <w:r>
              <w:rPr>
                <w:rFonts w:ascii="Helvetica" w:hAnsi="Helvetica"/>
                <w:lang w:val="en-US"/>
              </w:rPr>
              <w:t>Dr. Catherine Allaire, MDCM, FRCSC</w:t>
            </w:r>
          </w:p>
          <w:p w:rsidR="00187107" w:rsidRDefault="00187107" w:rsidP="0036323A">
            <w:pPr>
              <w:pStyle w:val="NoSpacing"/>
              <w:rPr>
                <w:rFonts w:ascii="Helvetica" w:hAnsi="Helvetica"/>
                <w:lang w:val="en-US"/>
              </w:rPr>
            </w:pPr>
            <w:r>
              <w:rPr>
                <w:rFonts w:ascii="Helvetica" w:hAnsi="Helvetica"/>
                <w:lang w:val="en-US"/>
              </w:rPr>
              <w:t>Dr. Christina Williams, MD, FRCSC</w:t>
            </w:r>
          </w:p>
          <w:p w:rsidR="00187107" w:rsidRDefault="00187107" w:rsidP="0036323A">
            <w:pPr>
              <w:pStyle w:val="NoSpacing"/>
              <w:rPr>
                <w:rFonts w:ascii="Helvetica" w:hAnsi="Helvetica"/>
                <w:lang w:val="en-US"/>
              </w:rPr>
            </w:pPr>
            <w:r>
              <w:rPr>
                <w:rFonts w:ascii="Helvetica" w:hAnsi="Helvetica"/>
                <w:lang w:val="en-US"/>
              </w:rPr>
              <w:t>Dr. Mohamed Bedaiwy, MD, PhD, FACOG, FRCSC</w:t>
            </w:r>
          </w:p>
          <w:p w:rsidR="004428B0" w:rsidRPr="004F01D9" w:rsidRDefault="00187107" w:rsidP="0036323A">
            <w:pPr>
              <w:pStyle w:val="NoSpacing"/>
              <w:rPr>
                <w:rFonts w:ascii="Helvetica" w:hAnsi="Helvetica"/>
                <w:lang w:val="en-US"/>
              </w:rPr>
            </w:pPr>
            <w:r>
              <w:rPr>
                <w:rFonts w:ascii="Helvetica" w:hAnsi="Helvetica"/>
                <w:lang w:val="en-US"/>
              </w:rPr>
              <w:t>Dr. Paul Yo</w:t>
            </w:r>
            <w:r w:rsidR="004B1912">
              <w:rPr>
                <w:rFonts w:ascii="Helvetica" w:hAnsi="Helvetica"/>
                <w:lang w:val="en-US"/>
              </w:rPr>
              <w:t>ng, MD, PhD, FRCSC</w:t>
            </w:r>
          </w:p>
        </w:tc>
      </w:tr>
      <w:tr w:rsidR="0036323A" w:rsidRPr="004F01D9" w:rsidTr="0036323A">
        <w:trPr>
          <w:trHeight w:val="554"/>
        </w:trPr>
        <w:tc>
          <w:tcPr>
            <w:tcW w:w="2543" w:type="dxa"/>
            <w:vAlign w:val="center"/>
          </w:tcPr>
          <w:p w:rsidR="0036323A" w:rsidRPr="0036323A" w:rsidRDefault="0036323A" w:rsidP="0036323A">
            <w:pPr>
              <w:pStyle w:val="NoSpacing"/>
              <w:rPr>
                <w:rFonts w:ascii="Helvetica" w:hAnsi="Helvetica"/>
                <w:b/>
                <w:lang w:val="en-US"/>
              </w:rPr>
            </w:pPr>
            <w:r w:rsidRPr="0036323A">
              <w:rPr>
                <w:rFonts w:ascii="Helvetica" w:hAnsi="Helvetica"/>
                <w:b/>
                <w:lang w:val="en-US"/>
              </w:rPr>
              <w:t>Primary Contact:</w:t>
            </w:r>
          </w:p>
          <w:p w:rsidR="0036323A" w:rsidRPr="004F01D9" w:rsidRDefault="0036323A" w:rsidP="0036323A">
            <w:pPr>
              <w:pStyle w:val="NoSpacing"/>
              <w:rPr>
                <w:rFonts w:ascii="Helvetica" w:hAnsi="Helvetica"/>
                <w:sz w:val="18"/>
                <w:szCs w:val="18"/>
                <w:lang w:val="en-US"/>
              </w:rPr>
            </w:pPr>
            <w:r w:rsidRPr="004F01D9">
              <w:rPr>
                <w:rFonts w:ascii="Helvetica" w:hAnsi="Helvetica"/>
                <w:sz w:val="18"/>
                <w:szCs w:val="18"/>
                <w:lang w:val="en-US"/>
              </w:rPr>
              <w:t>(name, title, phone, email)</w:t>
            </w:r>
          </w:p>
        </w:tc>
        <w:tc>
          <w:tcPr>
            <w:tcW w:w="7129" w:type="dxa"/>
          </w:tcPr>
          <w:p w:rsidR="004B1912" w:rsidRDefault="004B1912" w:rsidP="0036323A">
            <w:pPr>
              <w:pStyle w:val="NoSpacing"/>
              <w:rPr>
                <w:rFonts w:ascii="Helvetica" w:hAnsi="Helvetica"/>
                <w:lang w:val="en-US"/>
              </w:rPr>
            </w:pPr>
            <w:r>
              <w:rPr>
                <w:rFonts w:ascii="Helvetica" w:hAnsi="Helvetica"/>
                <w:lang w:val="en-US"/>
              </w:rPr>
              <w:t>Fontayne Wong</w:t>
            </w:r>
          </w:p>
          <w:p w:rsidR="004B1912" w:rsidRDefault="004B1912" w:rsidP="0036323A">
            <w:pPr>
              <w:pStyle w:val="NoSpacing"/>
              <w:rPr>
                <w:rFonts w:ascii="Helvetica" w:hAnsi="Helvetica"/>
                <w:lang w:val="en-US"/>
              </w:rPr>
            </w:pPr>
            <w:r>
              <w:rPr>
                <w:rFonts w:ascii="Helvetica" w:hAnsi="Helvetica"/>
                <w:lang w:val="en-US"/>
              </w:rPr>
              <w:t>Research Assistant</w:t>
            </w:r>
          </w:p>
          <w:p w:rsidR="004B1912" w:rsidRDefault="004B1912" w:rsidP="0036323A">
            <w:pPr>
              <w:pStyle w:val="NoSpacing"/>
              <w:rPr>
                <w:rFonts w:ascii="Helvetica" w:hAnsi="Helvetica"/>
                <w:lang w:val="en-US"/>
              </w:rPr>
            </w:pPr>
            <w:r>
              <w:rPr>
                <w:rFonts w:ascii="Helvetica" w:hAnsi="Helvetica"/>
                <w:lang w:val="en-US"/>
              </w:rPr>
              <w:t>604-875-2424 x4924</w:t>
            </w:r>
          </w:p>
          <w:p w:rsidR="004B1912" w:rsidRPr="004F01D9" w:rsidRDefault="004B1912" w:rsidP="0036323A">
            <w:pPr>
              <w:pStyle w:val="NoSpacing"/>
              <w:rPr>
                <w:rFonts w:ascii="Helvetica" w:hAnsi="Helvetica"/>
                <w:lang w:val="en-US"/>
              </w:rPr>
            </w:pPr>
            <w:r>
              <w:rPr>
                <w:rFonts w:ascii="Helvetica" w:hAnsi="Helvetica"/>
                <w:lang w:val="en-US"/>
              </w:rPr>
              <w:t>Fontayne.Wong@cw.bc.ca</w:t>
            </w:r>
          </w:p>
        </w:tc>
      </w:tr>
      <w:tr w:rsidR="0036323A" w:rsidRPr="004F01D9" w:rsidTr="003D4EF4">
        <w:trPr>
          <w:trHeight w:val="2769"/>
        </w:trPr>
        <w:tc>
          <w:tcPr>
            <w:tcW w:w="2543" w:type="dxa"/>
            <w:vAlign w:val="center"/>
          </w:tcPr>
          <w:p w:rsidR="0036323A" w:rsidRPr="0036323A" w:rsidRDefault="0036323A" w:rsidP="0036323A">
            <w:pPr>
              <w:pStyle w:val="NoSpacing"/>
              <w:rPr>
                <w:rFonts w:ascii="Helvetica" w:hAnsi="Helvetica"/>
                <w:b/>
                <w:lang w:val="en-US"/>
              </w:rPr>
            </w:pPr>
            <w:r w:rsidRPr="0036323A">
              <w:rPr>
                <w:rFonts w:ascii="Helvetica" w:hAnsi="Helvetica"/>
                <w:b/>
                <w:lang w:val="en-US"/>
              </w:rPr>
              <w:t>About the Study:</w:t>
            </w:r>
          </w:p>
          <w:p w:rsidR="0036323A" w:rsidRPr="004F01D9" w:rsidRDefault="0036323A" w:rsidP="0036323A">
            <w:pPr>
              <w:pStyle w:val="NoSpacing"/>
              <w:rPr>
                <w:rFonts w:ascii="Helvetica" w:hAnsi="Helvetica"/>
                <w:sz w:val="18"/>
                <w:szCs w:val="18"/>
                <w:lang w:val="en-US"/>
              </w:rPr>
            </w:pPr>
            <w:r w:rsidRPr="004F01D9">
              <w:rPr>
                <w:rFonts w:ascii="Helvetica" w:hAnsi="Helvetica"/>
                <w:sz w:val="18"/>
                <w:szCs w:val="18"/>
                <w:lang w:val="en-US"/>
              </w:rPr>
              <w:t>(</w:t>
            </w:r>
            <w:r>
              <w:rPr>
                <w:rFonts w:ascii="Helvetica" w:hAnsi="Helvetica"/>
                <w:sz w:val="18"/>
                <w:szCs w:val="18"/>
                <w:lang w:val="en-US"/>
              </w:rPr>
              <w:t xml:space="preserve">100 words or less </w:t>
            </w:r>
            <w:r w:rsidRPr="004F01D9">
              <w:rPr>
                <w:rFonts w:ascii="Helvetica" w:hAnsi="Helvetica"/>
                <w:sz w:val="18"/>
                <w:szCs w:val="18"/>
                <w:lang w:val="en-US"/>
              </w:rPr>
              <w:t>plain language summary)</w:t>
            </w:r>
          </w:p>
        </w:tc>
        <w:tc>
          <w:tcPr>
            <w:tcW w:w="7129" w:type="dxa"/>
          </w:tcPr>
          <w:p w:rsidR="00991555" w:rsidRPr="004F01D9" w:rsidRDefault="00991555" w:rsidP="00FF4867">
            <w:pPr>
              <w:pStyle w:val="NoSpacing"/>
              <w:rPr>
                <w:rFonts w:ascii="Helvetica" w:hAnsi="Helvetica"/>
                <w:lang w:val="en-US"/>
              </w:rPr>
            </w:pPr>
            <w:r>
              <w:rPr>
                <w:rFonts w:ascii="Helvetica" w:hAnsi="Helvetica"/>
                <w:lang w:val="en-US"/>
              </w:rPr>
              <w:t xml:space="preserve">BC Women’s Centre for Pelvic Pain and Endometriosis </w:t>
            </w:r>
            <w:r w:rsidR="00901D21">
              <w:rPr>
                <w:rFonts w:ascii="Helvetica" w:hAnsi="Helvetica"/>
                <w:lang w:val="en-US"/>
              </w:rPr>
              <w:t xml:space="preserve">is </w:t>
            </w:r>
            <w:r>
              <w:rPr>
                <w:rFonts w:ascii="Helvetica" w:hAnsi="Helvetica"/>
                <w:lang w:val="en-US"/>
              </w:rPr>
              <w:t xml:space="preserve">a tertiary referral </w:t>
            </w:r>
            <w:proofErr w:type="spellStart"/>
            <w:r>
              <w:rPr>
                <w:rFonts w:ascii="Helvetica" w:hAnsi="Helvetica"/>
                <w:lang w:val="en-US"/>
              </w:rPr>
              <w:t>centre</w:t>
            </w:r>
            <w:proofErr w:type="spellEnd"/>
            <w:r>
              <w:rPr>
                <w:rFonts w:ascii="Helvetica" w:hAnsi="Helvetica"/>
                <w:lang w:val="en-US"/>
              </w:rPr>
              <w:t xml:space="preserve"> in British Columbia</w:t>
            </w:r>
            <w:r w:rsidR="00901D21">
              <w:rPr>
                <w:rFonts w:ascii="Helvetica" w:hAnsi="Helvetica"/>
                <w:lang w:val="en-US"/>
              </w:rPr>
              <w:t xml:space="preserve"> dedicated to managing</w:t>
            </w:r>
            <w:r>
              <w:rPr>
                <w:rFonts w:ascii="Helvetica" w:hAnsi="Helvetica"/>
                <w:lang w:val="en-US"/>
              </w:rPr>
              <w:t xml:space="preserve"> chronic pelvic pain </w:t>
            </w:r>
            <w:r w:rsidR="00901D21">
              <w:rPr>
                <w:rFonts w:ascii="Helvetica" w:hAnsi="Helvetica"/>
                <w:lang w:val="en-US"/>
              </w:rPr>
              <w:t xml:space="preserve">(CPP) </w:t>
            </w:r>
            <w:r>
              <w:rPr>
                <w:rFonts w:ascii="Helvetica" w:hAnsi="Helvetica"/>
                <w:lang w:val="en-US"/>
              </w:rPr>
              <w:t>and endometriosis. The Centre offers a unique interdisciplinary approach that includes pain education workshops, pelvic floor physiotherapy, counselling, and medical and surgi</w:t>
            </w:r>
            <w:r w:rsidR="00901D21">
              <w:rPr>
                <w:rFonts w:ascii="Helvetica" w:hAnsi="Helvetica"/>
                <w:lang w:val="en-US"/>
              </w:rPr>
              <w:t>cal management. The purpose of this study is to prospectively collect data from patients at the clinic to investig</w:t>
            </w:r>
            <w:r w:rsidR="00FF4867">
              <w:rPr>
                <w:rFonts w:ascii="Helvetica" w:hAnsi="Helvetica"/>
                <w:lang w:val="en-US"/>
              </w:rPr>
              <w:t xml:space="preserve">ate long-term patient outcomes, and the </w:t>
            </w:r>
            <w:r w:rsidR="00901D21">
              <w:rPr>
                <w:rFonts w:ascii="Helvetica" w:hAnsi="Helvetica"/>
                <w:lang w:val="en-US"/>
              </w:rPr>
              <w:t>etiology and treatment of CPP. Participants in the study will have their clinical intake questionnaires, physical exam, surgery, and pathology</w:t>
            </w:r>
            <w:r w:rsidR="00FF4867">
              <w:rPr>
                <w:rFonts w:ascii="Helvetica" w:hAnsi="Helvetica"/>
                <w:lang w:val="en-US"/>
              </w:rPr>
              <w:t xml:space="preserve"> data included in the research</w:t>
            </w:r>
            <w:r w:rsidR="00901D21">
              <w:rPr>
                <w:rFonts w:ascii="Helvetica" w:hAnsi="Helvetica"/>
                <w:lang w:val="en-US"/>
              </w:rPr>
              <w:t xml:space="preserve"> and answer follow-up questionnaires </w:t>
            </w:r>
            <w:r w:rsidR="00FF4867">
              <w:rPr>
                <w:rFonts w:ascii="Helvetica" w:hAnsi="Helvetica"/>
                <w:lang w:val="en-US"/>
              </w:rPr>
              <w:t>at 6 months and 1-5 years.</w:t>
            </w:r>
          </w:p>
        </w:tc>
      </w:tr>
      <w:tr w:rsidR="0036323A" w:rsidRPr="004F01D9" w:rsidTr="0036323A">
        <w:trPr>
          <w:trHeight w:val="625"/>
        </w:trPr>
        <w:tc>
          <w:tcPr>
            <w:tcW w:w="2543" w:type="dxa"/>
            <w:vAlign w:val="center"/>
          </w:tcPr>
          <w:p w:rsidR="0036323A" w:rsidRPr="0036323A" w:rsidRDefault="0036323A" w:rsidP="0036323A">
            <w:pPr>
              <w:pStyle w:val="NoSpacing"/>
              <w:rPr>
                <w:rFonts w:ascii="Helvetica" w:hAnsi="Helvetica"/>
                <w:b/>
                <w:lang w:val="en-US"/>
              </w:rPr>
            </w:pPr>
            <w:r w:rsidRPr="0036323A">
              <w:rPr>
                <w:rFonts w:ascii="Helvetica" w:hAnsi="Helvetica"/>
                <w:b/>
                <w:lang w:val="en-US"/>
              </w:rPr>
              <w:t>Why is this research important?</w:t>
            </w:r>
          </w:p>
        </w:tc>
        <w:tc>
          <w:tcPr>
            <w:tcW w:w="7129" w:type="dxa"/>
          </w:tcPr>
          <w:p w:rsidR="00DC4177" w:rsidRPr="004F01D9" w:rsidRDefault="001C5768" w:rsidP="00C7129F">
            <w:pPr>
              <w:pStyle w:val="NoSpacing"/>
              <w:rPr>
                <w:rFonts w:ascii="Helvetica" w:hAnsi="Helvetica"/>
                <w:lang w:val="en-US"/>
              </w:rPr>
            </w:pPr>
            <w:r>
              <w:rPr>
                <w:rFonts w:ascii="Helvetica" w:hAnsi="Helvetica"/>
                <w:lang w:val="en-US"/>
              </w:rPr>
              <w:t>Chronic pelvic pain (CPP) (</w:t>
            </w:r>
            <w:r w:rsidRPr="001C5768">
              <w:rPr>
                <w:rFonts w:ascii="Helvetica" w:hAnsi="Helvetica"/>
                <w:lang w:val="en-US"/>
              </w:rPr>
              <w:t>pelvic pain that lasts at least 3-6 months in duration</w:t>
            </w:r>
            <w:r>
              <w:rPr>
                <w:rFonts w:ascii="Helvetica" w:hAnsi="Helvetica"/>
                <w:lang w:val="en-US"/>
              </w:rPr>
              <w:t xml:space="preserve">) </w:t>
            </w:r>
            <w:r w:rsidRPr="001C5768">
              <w:rPr>
                <w:rFonts w:ascii="Helvetica" w:hAnsi="Helvetica"/>
                <w:lang w:val="en-US"/>
              </w:rPr>
              <w:t>affects</w:t>
            </w:r>
            <w:r>
              <w:rPr>
                <w:rFonts w:ascii="Helvetica" w:hAnsi="Helvetica"/>
                <w:lang w:val="en-US"/>
              </w:rPr>
              <w:t xml:space="preserve"> 15% of reproductive-aged women. It </w:t>
            </w:r>
            <w:r w:rsidRPr="001C5768">
              <w:rPr>
                <w:rFonts w:ascii="Helvetica" w:hAnsi="Helvetica"/>
                <w:lang w:val="en-US"/>
              </w:rPr>
              <w:t xml:space="preserve">is a condition that can involve many physical, psychological, and </w:t>
            </w:r>
            <w:proofErr w:type="spellStart"/>
            <w:r w:rsidRPr="001C5768">
              <w:rPr>
                <w:rFonts w:ascii="Helvetica" w:hAnsi="Helvetica"/>
                <w:lang w:val="en-US"/>
              </w:rPr>
              <w:t>behavioural</w:t>
            </w:r>
            <w:proofErr w:type="spellEnd"/>
            <w:r w:rsidRPr="001C5768">
              <w:rPr>
                <w:rFonts w:ascii="Helvetica" w:hAnsi="Helvetica"/>
                <w:lang w:val="en-US"/>
              </w:rPr>
              <w:t xml:space="preserve"> consequences</w:t>
            </w:r>
            <w:r w:rsidR="00C7129F">
              <w:rPr>
                <w:rFonts w:ascii="Helvetica" w:hAnsi="Helvetica"/>
                <w:lang w:val="en-US"/>
              </w:rPr>
              <w:t xml:space="preserve"> </w:t>
            </w:r>
            <w:r>
              <w:rPr>
                <w:rFonts w:ascii="Helvetica" w:hAnsi="Helvetica"/>
                <w:lang w:val="en-US"/>
              </w:rPr>
              <w:t>and have a devastating impact on quality-of-life</w:t>
            </w:r>
            <w:r w:rsidRPr="001C5768">
              <w:rPr>
                <w:rFonts w:ascii="Helvetica" w:hAnsi="Helvetica"/>
                <w:lang w:val="en-US"/>
              </w:rPr>
              <w:t>. One of the most common origins of CPP is endometr</w:t>
            </w:r>
            <w:r w:rsidR="00C7129F">
              <w:rPr>
                <w:rFonts w:ascii="Helvetica" w:hAnsi="Helvetica"/>
                <w:lang w:val="en-US"/>
              </w:rPr>
              <w:t xml:space="preserve">iosis, a condition in which </w:t>
            </w:r>
            <w:r w:rsidRPr="001C5768">
              <w:rPr>
                <w:rFonts w:ascii="Helvetica" w:hAnsi="Helvetica"/>
                <w:lang w:val="en-US"/>
              </w:rPr>
              <w:t>endometrial tissue that usually lines the uterus grows</w:t>
            </w:r>
            <w:r w:rsidR="00C7129F">
              <w:rPr>
                <w:rFonts w:ascii="Helvetica" w:hAnsi="Helvetica"/>
                <w:lang w:val="en-US"/>
              </w:rPr>
              <w:t xml:space="preserve"> outside of the uterus</w:t>
            </w:r>
            <w:r w:rsidRPr="001C5768">
              <w:rPr>
                <w:rFonts w:ascii="Helvetica" w:hAnsi="Helvetica"/>
                <w:lang w:val="en-US"/>
              </w:rPr>
              <w:t xml:space="preserve">. However, pelvic pain may also result from numerous other </w:t>
            </w:r>
            <w:proofErr w:type="spellStart"/>
            <w:r w:rsidRPr="001C5768">
              <w:rPr>
                <w:rFonts w:ascii="Helvetica" w:hAnsi="Helvetica"/>
                <w:lang w:val="en-US"/>
              </w:rPr>
              <w:t>gynaecological</w:t>
            </w:r>
            <w:proofErr w:type="spellEnd"/>
            <w:r w:rsidRPr="001C5768">
              <w:rPr>
                <w:rFonts w:ascii="Helvetica" w:hAnsi="Helvetica"/>
                <w:lang w:val="en-US"/>
              </w:rPr>
              <w:t>, musculoskeletal, gastrointestinal, or urological conditions</w:t>
            </w:r>
            <w:r>
              <w:rPr>
                <w:rFonts w:ascii="Helvetica" w:hAnsi="Helvetica"/>
                <w:lang w:val="en-US"/>
              </w:rPr>
              <w:t>, and can be difficult to manage</w:t>
            </w:r>
            <w:r w:rsidRPr="001C5768">
              <w:rPr>
                <w:rFonts w:ascii="Helvetica" w:hAnsi="Helvetica"/>
                <w:lang w:val="en-US"/>
              </w:rPr>
              <w:t xml:space="preserve">. </w:t>
            </w:r>
            <w:r>
              <w:rPr>
                <w:rFonts w:ascii="Helvetica" w:hAnsi="Helvetica"/>
                <w:lang w:val="en-US"/>
              </w:rPr>
              <w:t>Therefore</w:t>
            </w:r>
            <w:r w:rsidRPr="001C5768">
              <w:rPr>
                <w:rFonts w:ascii="Helvetica" w:hAnsi="Helvetica"/>
                <w:lang w:val="en-US"/>
              </w:rPr>
              <w:t>, there is benefit to an interdisciplinary approach in the management of CPP compared to standard treatment.</w:t>
            </w:r>
          </w:p>
        </w:tc>
      </w:tr>
      <w:tr w:rsidR="0036323A" w:rsidRPr="004F01D9" w:rsidTr="0036323A">
        <w:trPr>
          <w:trHeight w:val="1049"/>
        </w:trPr>
        <w:tc>
          <w:tcPr>
            <w:tcW w:w="2543" w:type="dxa"/>
            <w:vAlign w:val="center"/>
          </w:tcPr>
          <w:p w:rsidR="0036323A" w:rsidRPr="0036323A" w:rsidRDefault="0036323A" w:rsidP="0036323A">
            <w:pPr>
              <w:pStyle w:val="NoSpacing"/>
              <w:rPr>
                <w:rFonts w:ascii="Helvetica" w:hAnsi="Helvetica"/>
                <w:b/>
                <w:lang w:val="en-US"/>
              </w:rPr>
            </w:pPr>
            <w:r w:rsidRPr="0036323A">
              <w:rPr>
                <w:rFonts w:ascii="Helvetica" w:hAnsi="Helvetica"/>
                <w:b/>
                <w:lang w:val="en-US"/>
              </w:rPr>
              <w:lastRenderedPageBreak/>
              <w:t>Study Status:</w:t>
            </w:r>
          </w:p>
          <w:p w:rsidR="0036323A" w:rsidRPr="004F01D9" w:rsidRDefault="0036323A" w:rsidP="0036323A">
            <w:pPr>
              <w:pStyle w:val="NoSpacing"/>
              <w:rPr>
                <w:rFonts w:ascii="Helvetica" w:hAnsi="Helvetica"/>
                <w:sz w:val="18"/>
                <w:szCs w:val="18"/>
                <w:lang w:val="en-US"/>
              </w:rPr>
            </w:pPr>
            <w:r w:rsidRPr="004F01D9">
              <w:rPr>
                <w:rFonts w:ascii="Helvetica" w:hAnsi="Helvetica"/>
                <w:sz w:val="18"/>
                <w:szCs w:val="18"/>
                <w:lang w:val="en-US"/>
              </w:rPr>
              <w:t>(e.g. recruiting, data analysis, manuscript development, complete)</w:t>
            </w:r>
          </w:p>
        </w:tc>
        <w:tc>
          <w:tcPr>
            <w:tcW w:w="7129" w:type="dxa"/>
          </w:tcPr>
          <w:p w:rsidR="0036323A" w:rsidRPr="004F01D9" w:rsidRDefault="004921F7" w:rsidP="004921F7">
            <w:pPr>
              <w:pStyle w:val="NoSpacing"/>
              <w:rPr>
                <w:rFonts w:ascii="Helvetica" w:hAnsi="Helvetica"/>
                <w:lang w:val="en-US"/>
              </w:rPr>
            </w:pPr>
            <w:r>
              <w:rPr>
                <w:rFonts w:ascii="Helvetica" w:hAnsi="Helvetica"/>
                <w:lang w:val="en-US"/>
              </w:rPr>
              <w:t xml:space="preserve">Recruitment, data collection, data analysis, and manuscript development is ongoing. </w:t>
            </w:r>
          </w:p>
        </w:tc>
      </w:tr>
      <w:tr w:rsidR="0036323A" w:rsidRPr="004F01D9" w:rsidTr="0036323A">
        <w:trPr>
          <w:trHeight w:val="794"/>
        </w:trPr>
        <w:tc>
          <w:tcPr>
            <w:tcW w:w="2543" w:type="dxa"/>
            <w:vAlign w:val="center"/>
          </w:tcPr>
          <w:p w:rsidR="0036323A" w:rsidRPr="0036323A" w:rsidRDefault="0036323A" w:rsidP="0036323A">
            <w:pPr>
              <w:pStyle w:val="NoSpacing"/>
              <w:rPr>
                <w:rFonts w:ascii="Helvetica" w:hAnsi="Helvetica"/>
                <w:b/>
                <w:lang w:val="en-US"/>
              </w:rPr>
            </w:pPr>
            <w:r>
              <w:rPr>
                <w:rFonts w:ascii="Helvetica" w:hAnsi="Helvetica"/>
                <w:b/>
                <w:lang w:val="en-US"/>
              </w:rPr>
              <w:t>Who can participate:</w:t>
            </w:r>
          </w:p>
          <w:p w:rsidR="0036323A" w:rsidRPr="004F01D9" w:rsidRDefault="0036323A" w:rsidP="0036323A">
            <w:pPr>
              <w:pStyle w:val="NoSpacing"/>
              <w:rPr>
                <w:rFonts w:ascii="Helvetica" w:hAnsi="Helvetica"/>
                <w:sz w:val="18"/>
                <w:szCs w:val="18"/>
                <w:lang w:val="en-US"/>
              </w:rPr>
            </w:pPr>
            <w:r w:rsidRPr="004F01D9">
              <w:rPr>
                <w:rFonts w:ascii="Helvetica" w:hAnsi="Helvetica"/>
                <w:sz w:val="18"/>
                <w:szCs w:val="18"/>
                <w:lang w:val="en-US"/>
              </w:rPr>
              <w:t xml:space="preserve">(short description, </w:t>
            </w:r>
            <w:r w:rsidRPr="00461F0F">
              <w:rPr>
                <w:rFonts w:ascii="Helvetica" w:hAnsi="Helvetica"/>
                <w:sz w:val="18"/>
                <w:szCs w:val="18"/>
                <w:highlight w:val="yellow"/>
                <w:lang w:val="en-US"/>
              </w:rPr>
              <w:t>attach consent form)</w:t>
            </w:r>
          </w:p>
        </w:tc>
        <w:tc>
          <w:tcPr>
            <w:tcW w:w="7129" w:type="dxa"/>
          </w:tcPr>
          <w:p w:rsidR="0036323A" w:rsidRPr="004F01D9" w:rsidRDefault="004428B0" w:rsidP="0036323A">
            <w:pPr>
              <w:pStyle w:val="NoSpacing"/>
              <w:rPr>
                <w:rFonts w:ascii="Helvetica" w:hAnsi="Helvetica"/>
                <w:lang w:val="en-US"/>
              </w:rPr>
            </w:pPr>
            <w:r>
              <w:rPr>
                <w:rFonts w:ascii="Helvetica" w:hAnsi="Helvetica"/>
                <w:lang w:val="en-US"/>
              </w:rPr>
              <w:t xml:space="preserve">All patients referred for chronic pelvic pain and/ or endometriosis to the BC Women’s Centre for Pelvic Pain and Endometriosis </w:t>
            </w:r>
          </w:p>
        </w:tc>
      </w:tr>
      <w:tr w:rsidR="0036323A" w:rsidRPr="004F01D9" w:rsidTr="0036323A">
        <w:trPr>
          <w:trHeight w:val="610"/>
        </w:trPr>
        <w:tc>
          <w:tcPr>
            <w:tcW w:w="2543" w:type="dxa"/>
            <w:vAlign w:val="center"/>
          </w:tcPr>
          <w:p w:rsidR="0036323A" w:rsidRPr="0036323A" w:rsidRDefault="0036323A" w:rsidP="0036323A">
            <w:pPr>
              <w:pStyle w:val="NoSpacing"/>
              <w:rPr>
                <w:rFonts w:ascii="Helvetica" w:hAnsi="Helvetica"/>
                <w:b/>
                <w:lang w:val="en-US"/>
              </w:rPr>
            </w:pPr>
            <w:r w:rsidRPr="0036323A">
              <w:rPr>
                <w:rFonts w:ascii="Helvetica" w:hAnsi="Helvetica"/>
                <w:b/>
                <w:lang w:val="en-US"/>
              </w:rPr>
              <w:t>Study Results/Publication:</w:t>
            </w:r>
          </w:p>
        </w:tc>
        <w:tc>
          <w:tcPr>
            <w:tcW w:w="7129" w:type="dxa"/>
          </w:tcPr>
          <w:p w:rsidR="0036323A" w:rsidRPr="004F01D9" w:rsidRDefault="004A236D" w:rsidP="0036323A">
            <w:pPr>
              <w:pStyle w:val="NoSpacing"/>
              <w:rPr>
                <w:rFonts w:ascii="Helvetica" w:hAnsi="Helvetica"/>
                <w:lang w:val="en-US"/>
              </w:rPr>
            </w:pPr>
            <w:r>
              <w:rPr>
                <w:rFonts w:ascii="Helvetica" w:hAnsi="Helvetica"/>
                <w:lang w:val="en-US"/>
              </w:rPr>
              <w:t>Awaiting publicatio</w:t>
            </w:r>
            <w:bookmarkStart w:id="0" w:name="_GoBack"/>
            <w:bookmarkEnd w:id="0"/>
            <w:r>
              <w:rPr>
                <w:rFonts w:ascii="Helvetica" w:hAnsi="Helvetica"/>
                <w:lang w:val="en-US"/>
              </w:rPr>
              <w:t>n</w:t>
            </w:r>
          </w:p>
        </w:tc>
      </w:tr>
      <w:tr w:rsidR="0036323A" w:rsidRPr="004F01D9" w:rsidTr="0036323A">
        <w:trPr>
          <w:trHeight w:val="298"/>
        </w:trPr>
        <w:tc>
          <w:tcPr>
            <w:tcW w:w="2543" w:type="dxa"/>
            <w:vAlign w:val="center"/>
          </w:tcPr>
          <w:p w:rsidR="0036323A" w:rsidRPr="0036323A" w:rsidRDefault="0036323A" w:rsidP="0036323A">
            <w:pPr>
              <w:pStyle w:val="NoSpacing"/>
              <w:rPr>
                <w:rFonts w:ascii="Helvetica" w:hAnsi="Helvetica"/>
                <w:b/>
                <w:lang w:val="en-US"/>
              </w:rPr>
            </w:pPr>
            <w:r w:rsidRPr="0036323A">
              <w:rPr>
                <w:rFonts w:ascii="Helvetica" w:hAnsi="Helvetica"/>
                <w:b/>
                <w:lang w:val="en-US"/>
              </w:rPr>
              <w:t>Co-Investigators:</w:t>
            </w:r>
          </w:p>
        </w:tc>
        <w:tc>
          <w:tcPr>
            <w:tcW w:w="7129" w:type="dxa"/>
          </w:tcPr>
          <w:p w:rsidR="0036323A" w:rsidRPr="004F01D9" w:rsidRDefault="0036323A" w:rsidP="0036323A">
            <w:pPr>
              <w:pStyle w:val="NoSpacing"/>
              <w:rPr>
                <w:rFonts w:ascii="Helvetica" w:hAnsi="Helvetica"/>
                <w:lang w:val="en-US"/>
              </w:rPr>
            </w:pPr>
          </w:p>
        </w:tc>
      </w:tr>
      <w:tr w:rsidR="0036323A" w:rsidRPr="004F01D9" w:rsidTr="0036323A">
        <w:trPr>
          <w:trHeight w:val="311"/>
        </w:trPr>
        <w:tc>
          <w:tcPr>
            <w:tcW w:w="2543" w:type="dxa"/>
            <w:vAlign w:val="center"/>
          </w:tcPr>
          <w:p w:rsidR="0036323A" w:rsidRPr="0036323A" w:rsidRDefault="0036323A" w:rsidP="0036323A">
            <w:pPr>
              <w:pStyle w:val="NoSpacing"/>
              <w:rPr>
                <w:rFonts w:ascii="Helvetica" w:hAnsi="Helvetica"/>
                <w:b/>
                <w:lang w:val="en-US"/>
              </w:rPr>
            </w:pPr>
            <w:r w:rsidRPr="0036323A">
              <w:rPr>
                <w:rFonts w:ascii="Helvetica" w:hAnsi="Helvetica"/>
                <w:b/>
                <w:lang w:val="en-US"/>
              </w:rPr>
              <w:t>Funded by:</w:t>
            </w:r>
          </w:p>
        </w:tc>
        <w:tc>
          <w:tcPr>
            <w:tcW w:w="7129" w:type="dxa"/>
          </w:tcPr>
          <w:p w:rsidR="0036323A" w:rsidRDefault="0035593B" w:rsidP="0036323A">
            <w:pPr>
              <w:pStyle w:val="NoSpacing"/>
              <w:rPr>
                <w:rFonts w:ascii="Helvetica" w:hAnsi="Helvetica"/>
                <w:lang w:val="en-US"/>
              </w:rPr>
            </w:pPr>
            <w:r>
              <w:rPr>
                <w:rFonts w:ascii="Helvetica" w:hAnsi="Helvetica"/>
                <w:lang w:val="en-US"/>
              </w:rPr>
              <w:t>Canadian Institutes of Health Research (CIHR)</w:t>
            </w:r>
          </w:p>
          <w:p w:rsidR="0035593B" w:rsidRDefault="0035593B" w:rsidP="0036323A">
            <w:pPr>
              <w:pStyle w:val="NoSpacing"/>
              <w:rPr>
                <w:rFonts w:ascii="Helvetica" w:hAnsi="Helvetica"/>
                <w:lang w:val="en-US"/>
              </w:rPr>
            </w:pPr>
            <w:r>
              <w:rPr>
                <w:rFonts w:ascii="Helvetica" w:hAnsi="Helvetica"/>
                <w:lang w:val="en-US"/>
              </w:rPr>
              <w:t>Vancouver Coastal Health Research Institute (VCHRI)</w:t>
            </w:r>
          </w:p>
          <w:p w:rsidR="0035593B" w:rsidRPr="004F01D9" w:rsidRDefault="0035593B" w:rsidP="0036323A">
            <w:pPr>
              <w:pStyle w:val="NoSpacing"/>
              <w:rPr>
                <w:rFonts w:ascii="Helvetica" w:hAnsi="Helvetica"/>
                <w:lang w:val="en-US"/>
              </w:rPr>
            </w:pPr>
            <w:r>
              <w:rPr>
                <w:rFonts w:ascii="Helvetica" w:hAnsi="Helvetica"/>
                <w:lang w:val="en-US"/>
              </w:rPr>
              <w:t xml:space="preserve">University of British Columbia (UBC) </w:t>
            </w:r>
          </w:p>
        </w:tc>
      </w:tr>
      <w:tr w:rsidR="0036323A" w:rsidRPr="004F01D9" w:rsidTr="0036323A">
        <w:trPr>
          <w:trHeight w:val="298"/>
        </w:trPr>
        <w:tc>
          <w:tcPr>
            <w:tcW w:w="2543" w:type="dxa"/>
            <w:vAlign w:val="center"/>
          </w:tcPr>
          <w:p w:rsidR="0036323A" w:rsidRPr="0036323A" w:rsidRDefault="0036323A" w:rsidP="0036323A">
            <w:pPr>
              <w:pStyle w:val="NoSpacing"/>
              <w:rPr>
                <w:rFonts w:ascii="Helvetica" w:hAnsi="Helvetica"/>
                <w:b/>
                <w:lang w:val="en-US"/>
              </w:rPr>
            </w:pPr>
            <w:r w:rsidRPr="0036323A">
              <w:rPr>
                <w:rFonts w:ascii="Helvetica" w:hAnsi="Helvetica"/>
                <w:b/>
                <w:lang w:val="en-US"/>
              </w:rPr>
              <w:t>Partners:</w:t>
            </w:r>
          </w:p>
        </w:tc>
        <w:tc>
          <w:tcPr>
            <w:tcW w:w="7129" w:type="dxa"/>
          </w:tcPr>
          <w:p w:rsidR="0036323A" w:rsidRPr="004F01D9" w:rsidRDefault="0036323A" w:rsidP="0036323A">
            <w:pPr>
              <w:pStyle w:val="NoSpacing"/>
              <w:rPr>
                <w:rFonts w:ascii="Helvetica" w:hAnsi="Helvetica"/>
                <w:lang w:val="en-US"/>
              </w:rPr>
            </w:pPr>
          </w:p>
        </w:tc>
      </w:tr>
      <w:tr w:rsidR="0036323A" w:rsidRPr="004F01D9" w:rsidTr="0036323A">
        <w:trPr>
          <w:trHeight w:val="567"/>
        </w:trPr>
        <w:tc>
          <w:tcPr>
            <w:tcW w:w="2543" w:type="dxa"/>
            <w:vAlign w:val="center"/>
          </w:tcPr>
          <w:p w:rsidR="0036323A" w:rsidRPr="0036323A" w:rsidRDefault="0036323A" w:rsidP="0036323A">
            <w:pPr>
              <w:pStyle w:val="NoSpacing"/>
              <w:rPr>
                <w:rFonts w:ascii="Helvetica" w:hAnsi="Helvetica"/>
                <w:b/>
                <w:lang w:val="en-US"/>
              </w:rPr>
            </w:pPr>
            <w:r w:rsidRPr="0036323A">
              <w:rPr>
                <w:rFonts w:ascii="Helvetica" w:hAnsi="Helvetica"/>
                <w:b/>
                <w:lang w:val="en-US"/>
              </w:rPr>
              <w:t>Other Attachments:</w:t>
            </w:r>
          </w:p>
          <w:p w:rsidR="0036323A" w:rsidRPr="004F01D9" w:rsidRDefault="0036323A" w:rsidP="0036323A">
            <w:pPr>
              <w:pStyle w:val="NoSpacing"/>
              <w:rPr>
                <w:rFonts w:ascii="Helvetica" w:hAnsi="Helvetica"/>
                <w:lang w:val="en-US"/>
              </w:rPr>
            </w:pPr>
            <w:r w:rsidRPr="004F01D9">
              <w:rPr>
                <w:rFonts w:ascii="Helvetica" w:hAnsi="Helvetica"/>
                <w:sz w:val="18"/>
                <w:szCs w:val="18"/>
                <w:lang w:val="en-US"/>
              </w:rPr>
              <w:t>(e.g. Newsletters, videos)</w:t>
            </w:r>
          </w:p>
        </w:tc>
        <w:tc>
          <w:tcPr>
            <w:tcW w:w="7129" w:type="dxa"/>
          </w:tcPr>
          <w:p w:rsidR="00461F0F" w:rsidRDefault="00461F0F" w:rsidP="0036323A">
            <w:pPr>
              <w:pStyle w:val="NoSpacing"/>
              <w:rPr>
                <w:rFonts w:ascii="Helvetica" w:hAnsi="Helvetica"/>
                <w:lang w:val="en-US"/>
              </w:rPr>
            </w:pPr>
            <w:r>
              <w:rPr>
                <w:rFonts w:ascii="Helvetica" w:hAnsi="Helvetica"/>
                <w:lang w:val="en-US"/>
              </w:rPr>
              <w:t xml:space="preserve">Research newsletter in development </w:t>
            </w:r>
          </w:p>
          <w:p w:rsidR="00461F0F" w:rsidRDefault="00461F0F" w:rsidP="0036323A">
            <w:pPr>
              <w:pStyle w:val="NoSpacing"/>
              <w:rPr>
                <w:rFonts w:ascii="Helvetica" w:hAnsi="Helvetica"/>
                <w:lang w:val="en-US"/>
              </w:rPr>
            </w:pPr>
          </w:p>
          <w:p w:rsidR="002507A5" w:rsidRDefault="00E900C4" w:rsidP="0036323A">
            <w:pPr>
              <w:pStyle w:val="NoSpacing"/>
              <w:rPr>
                <w:rFonts w:ascii="Helvetica" w:hAnsi="Helvetica"/>
                <w:lang w:val="en-US"/>
              </w:rPr>
            </w:pPr>
            <w:r>
              <w:rPr>
                <w:rFonts w:ascii="Helvetica" w:hAnsi="Helvetica"/>
                <w:lang w:val="en-US"/>
              </w:rPr>
              <w:t xml:space="preserve">Clinic website: </w:t>
            </w:r>
          </w:p>
          <w:p w:rsidR="00E900C4" w:rsidRDefault="00E900C4" w:rsidP="0036323A">
            <w:pPr>
              <w:pStyle w:val="NoSpacing"/>
              <w:rPr>
                <w:rFonts w:ascii="Helvetica" w:hAnsi="Helvetica"/>
                <w:lang w:val="en-US"/>
              </w:rPr>
            </w:pPr>
            <w:hyperlink r:id="rId9" w:history="1">
              <w:r w:rsidRPr="00CA0959">
                <w:rPr>
                  <w:rStyle w:val="Hyperlink"/>
                  <w:rFonts w:ascii="Helvetica" w:hAnsi="Helvetica"/>
                  <w:lang w:val="en-US"/>
                </w:rPr>
                <w:t>http://www.womenspelvicpainendo.com/</w:t>
              </w:r>
            </w:hyperlink>
          </w:p>
          <w:p w:rsidR="00E900C4" w:rsidRDefault="00E900C4" w:rsidP="0036323A">
            <w:pPr>
              <w:pStyle w:val="NoSpacing"/>
              <w:rPr>
                <w:rFonts w:ascii="Helvetica" w:hAnsi="Helvetica"/>
                <w:lang w:val="en-US"/>
              </w:rPr>
            </w:pPr>
          </w:p>
          <w:p w:rsidR="00E900C4" w:rsidRDefault="00E900C4" w:rsidP="0036323A">
            <w:pPr>
              <w:pStyle w:val="NoSpacing"/>
              <w:rPr>
                <w:rFonts w:ascii="Helvetica" w:hAnsi="Helvetica"/>
                <w:lang w:val="en-US"/>
              </w:rPr>
            </w:pPr>
            <w:r>
              <w:rPr>
                <w:rFonts w:ascii="Helvetica" w:hAnsi="Helvetica"/>
                <w:lang w:val="en-US"/>
              </w:rPr>
              <w:t xml:space="preserve">Clinic page on research: </w:t>
            </w:r>
          </w:p>
          <w:p w:rsidR="00E900C4" w:rsidRDefault="00E900C4" w:rsidP="0036323A">
            <w:pPr>
              <w:pStyle w:val="NoSpacing"/>
              <w:rPr>
                <w:rFonts w:ascii="Helvetica" w:hAnsi="Helvetica"/>
                <w:lang w:val="en-US"/>
              </w:rPr>
            </w:pPr>
            <w:hyperlink r:id="rId10" w:history="1">
              <w:r w:rsidRPr="00CA0959">
                <w:rPr>
                  <w:rStyle w:val="Hyperlink"/>
                  <w:rFonts w:ascii="Helvetica" w:hAnsi="Helvetica"/>
                  <w:lang w:val="en-US"/>
                </w:rPr>
                <w:t>http://www.womenspelvicpainendo.com/research/</w:t>
              </w:r>
            </w:hyperlink>
          </w:p>
          <w:p w:rsidR="00E900C4" w:rsidRPr="004F01D9" w:rsidRDefault="00E900C4" w:rsidP="0036323A">
            <w:pPr>
              <w:pStyle w:val="NoSpacing"/>
              <w:rPr>
                <w:rFonts w:ascii="Helvetica" w:hAnsi="Helvetica"/>
                <w:lang w:val="en-US"/>
              </w:rPr>
            </w:pPr>
          </w:p>
        </w:tc>
      </w:tr>
    </w:tbl>
    <w:p w:rsidR="004F01D9" w:rsidRPr="004F01D9" w:rsidRDefault="004F01D9" w:rsidP="0036323A">
      <w:pPr>
        <w:rPr>
          <w:rFonts w:ascii="Helvetica" w:hAnsi="Helvetica"/>
          <w:lang w:val="en-US"/>
        </w:rPr>
      </w:pPr>
    </w:p>
    <w:sectPr w:rsidR="004F01D9" w:rsidRPr="004F01D9" w:rsidSect="00CE50F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553" w:rsidRDefault="007C6553" w:rsidP="007D426F">
      <w:pPr>
        <w:spacing w:after="0" w:line="240" w:lineRule="auto"/>
      </w:pPr>
      <w:r>
        <w:separator/>
      </w:r>
    </w:p>
  </w:endnote>
  <w:endnote w:type="continuationSeparator" w:id="0">
    <w:p w:rsidR="007C6553" w:rsidRDefault="007C6553" w:rsidP="007D4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53" w:rsidRDefault="007C65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53" w:rsidRDefault="007C6553">
    <w:pPr>
      <w:pStyle w:val="Footer"/>
      <w:rPr>
        <w:lang w:val="en-US"/>
      </w:rPr>
    </w:pPr>
    <w:r>
      <w:rPr>
        <w:lang w:val="en-US"/>
      </w:rPr>
      <w:t>WHRI Website: Research Project Template</w:t>
    </w:r>
  </w:p>
  <w:p w:rsidR="007C6553" w:rsidRPr="007D426F" w:rsidRDefault="007C6553">
    <w:pPr>
      <w:pStyle w:val="Footer"/>
      <w:rPr>
        <w:lang w:val="en-US"/>
      </w:rPr>
    </w:pPr>
    <w:r>
      <w:rPr>
        <w:lang w:val="en-US"/>
      </w:rPr>
      <w:t>Version 1: January 14,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53" w:rsidRDefault="007C65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553" w:rsidRDefault="007C6553" w:rsidP="007D426F">
      <w:pPr>
        <w:spacing w:after="0" w:line="240" w:lineRule="auto"/>
      </w:pPr>
      <w:r>
        <w:separator/>
      </w:r>
    </w:p>
  </w:footnote>
  <w:footnote w:type="continuationSeparator" w:id="0">
    <w:p w:rsidR="007C6553" w:rsidRDefault="007C6553" w:rsidP="007D42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53" w:rsidRDefault="007C65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53" w:rsidRDefault="007C65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53" w:rsidRDefault="007C65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C32"/>
    <w:rsid w:val="00187107"/>
    <w:rsid w:val="001C5768"/>
    <w:rsid w:val="0023262A"/>
    <w:rsid w:val="002507A5"/>
    <w:rsid w:val="00346C32"/>
    <w:rsid w:val="0035593B"/>
    <w:rsid w:val="0036323A"/>
    <w:rsid w:val="003D4EF4"/>
    <w:rsid w:val="004428B0"/>
    <w:rsid w:val="00455960"/>
    <w:rsid w:val="00461F0F"/>
    <w:rsid w:val="004852C1"/>
    <w:rsid w:val="004921F7"/>
    <w:rsid w:val="004A236D"/>
    <w:rsid w:val="004B1912"/>
    <w:rsid w:val="004F01D9"/>
    <w:rsid w:val="00536D10"/>
    <w:rsid w:val="00691F47"/>
    <w:rsid w:val="007C6553"/>
    <w:rsid w:val="007D426F"/>
    <w:rsid w:val="008E163F"/>
    <w:rsid w:val="00901D21"/>
    <w:rsid w:val="00991555"/>
    <w:rsid w:val="009E6DE9"/>
    <w:rsid w:val="009F1DAB"/>
    <w:rsid w:val="009F607E"/>
    <w:rsid w:val="00A24CEF"/>
    <w:rsid w:val="00C322F3"/>
    <w:rsid w:val="00C326DD"/>
    <w:rsid w:val="00C7129F"/>
    <w:rsid w:val="00C72AB3"/>
    <w:rsid w:val="00CE50F5"/>
    <w:rsid w:val="00D21163"/>
    <w:rsid w:val="00D67C1C"/>
    <w:rsid w:val="00DC4177"/>
    <w:rsid w:val="00E900C4"/>
    <w:rsid w:val="00F00E98"/>
    <w:rsid w:val="00FF48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163F"/>
    <w:rPr>
      <w:color w:val="0000FF" w:themeColor="hyperlink"/>
      <w:u w:val="single"/>
    </w:rPr>
  </w:style>
  <w:style w:type="table" w:styleId="TableGrid">
    <w:name w:val="Table Grid"/>
    <w:basedOn w:val="TableNormal"/>
    <w:uiPriority w:val="59"/>
    <w:rsid w:val="007D4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7D42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426F"/>
  </w:style>
  <w:style w:type="paragraph" w:styleId="Footer">
    <w:name w:val="footer"/>
    <w:basedOn w:val="Normal"/>
    <w:link w:val="FooterChar"/>
    <w:uiPriority w:val="99"/>
    <w:semiHidden/>
    <w:unhideWhenUsed/>
    <w:rsid w:val="007D42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426F"/>
  </w:style>
  <w:style w:type="paragraph" w:styleId="BalloonText">
    <w:name w:val="Balloon Text"/>
    <w:basedOn w:val="Normal"/>
    <w:link w:val="BalloonTextChar"/>
    <w:uiPriority w:val="99"/>
    <w:semiHidden/>
    <w:unhideWhenUsed/>
    <w:rsid w:val="004F0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1D9"/>
    <w:rPr>
      <w:rFonts w:ascii="Tahoma" w:hAnsi="Tahoma" w:cs="Tahoma"/>
      <w:sz w:val="16"/>
      <w:szCs w:val="16"/>
    </w:rPr>
  </w:style>
  <w:style w:type="paragraph" w:styleId="NoSpacing">
    <w:name w:val="No Spacing"/>
    <w:uiPriority w:val="1"/>
    <w:qFormat/>
    <w:rsid w:val="0036323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163F"/>
    <w:rPr>
      <w:color w:val="0000FF" w:themeColor="hyperlink"/>
      <w:u w:val="single"/>
    </w:rPr>
  </w:style>
  <w:style w:type="table" w:styleId="TableGrid">
    <w:name w:val="Table Grid"/>
    <w:basedOn w:val="TableNormal"/>
    <w:uiPriority w:val="59"/>
    <w:rsid w:val="007D4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7D42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426F"/>
  </w:style>
  <w:style w:type="paragraph" w:styleId="Footer">
    <w:name w:val="footer"/>
    <w:basedOn w:val="Normal"/>
    <w:link w:val="FooterChar"/>
    <w:uiPriority w:val="99"/>
    <w:semiHidden/>
    <w:unhideWhenUsed/>
    <w:rsid w:val="007D42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426F"/>
  </w:style>
  <w:style w:type="paragraph" w:styleId="BalloonText">
    <w:name w:val="Balloon Text"/>
    <w:basedOn w:val="Normal"/>
    <w:link w:val="BalloonTextChar"/>
    <w:uiPriority w:val="99"/>
    <w:semiHidden/>
    <w:unhideWhenUsed/>
    <w:rsid w:val="004F0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1D9"/>
    <w:rPr>
      <w:rFonts w:ascii="Tahoma" w:hAnsi="Tahoma" w:cs="Tahoma"/>
      <w:sz w:val="16"/>
      <w:szCs w:val="16"/>
    </w:rPr>
  </w:style>
  <w:style w:type="paragraph" w:styleId="NoSpacing">
    <w:name w:val="No Spacing"/>
    <w:uiPriority w:val="1"/>
    <w:qFormat/>
    <w:rsid w:val="003632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cole.Prestley@cw.bc.c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womenspelvicpainendo.com/research/" TargetMode="External"/><Relationship Id="rId4" Type="http://schemas.openxmlformats.org/officeDocument/2006/relationships/webSettings" Target="webSettings.xml"/><Relationship Id="rId9" Type="http://schemas.openxmlformats.org/officeDocument/2006/relationships/hyperlink" Target="http://www.womenspelvicpainendo.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Pages>
  <Words>510</Words>
  <Characters>3194</Characters>
  <Application>Microsoft Office Word</Application>
  <DocSecurity>0</DocSecurity>
  <Lines>93</Lines>
  <Paragraphs>51</Paragraphs>
  <ScaleCrop>false</ScaleCrop>
  <HeadingPairs>
    <vt:vector size="2" baseType="variant">
      <vt:variant>
        <vt:lpstr>Title</vt:lpstr>
      </vt:variant>
      <vt:variant>
        <vt:i4>1</vt:i4>
      </vt:variant>
    </vt:vector>
  </HeadingPairs>
  <TitlesOfParts>
    <vt:vector size="1" baseType="lpstr">
      <vt:lpstr/>
    </vt:vector>
  </TitlesOfParts>
  <Company>PHSABC</Company>
  <LinksUpToDate>false</LinksUpToDate>
  <CharactersWithSpaces>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nicole.prestley</dc:creator>
  <cp:lastModifiedBy>Wong, Fontayne</cp:lastModifiedBy>
  <cp:revision>25</cp:revision>
  <cp:lastPrinted>2016-01-14T16:51:00Z</cp:lastPrinted>
  <dcterms:created xsi:type="dcterms:W3CDTF">2016-04-20T18:48:00Z</dcterms:created>
  <dcterms:modified xsi:type="dcterms:W3CDTF">2016-04-20T21:52:00Z</dcterms:modified>
</cp:coreProperties>
</file>